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6064E5AD" w14:textId="77777777" w:rsidR="00C22172" w:rsidRPr="00D525F7" w:rsidRDefault="00C22172" w:rsidP="00991876">
      <w:pPr>
        <w:rPr>
          <w:lang w:val="es-ES_tradnl"/>
        </w:rPr>
      </w:pPr>
    </w:p>
    <w:p w14:paraId="19CC0EEB" w14:textId="77777777" w:rsidR="00C22172" w:rsidRPr="00D525F7" w:rsidRDefault="00C22172" w:rsidP="00991876">
      <w:pPr>
        <w:rPr>
          <w:lang w:val="es-ES_tradnl"/>
        </w:rPr>
      </w:pPr>
    </w:p>
    <w:p w14:paraId="44650485" w14:textId="476137AE" w:rsidR="00C22172" w:rsidRPr="004006D6" w:rsidRDefault="004006D6" w:rsidP="00C22172">
      <w:pPr>
        <w:jc w:val="center"/>
        <w:rPr>
          <w:b/>
          <w:bCs/>
          <w:iCs/>
          <w:sz w:val="56"/>
          <w:szCs w:val="56"/>
          <w:lang w:val="en-GB"/>
        </w:rPr>
      </w:pPr>
      <w:r w:rsidRPr="004006D6">
        <w:rPr>
          <w:b/>
          <w:bCs/>
          <w:iCs/>
          <w:sz w:val="56"/>
          <w:szCs w:val="56"/>
          <w:lang w:val="en-GB"/>
        </w:rPr>
        <w:t>Mauritius Cane Industry Authority</w:t>
      </w:r>
    </w:p>
    <w:p w14:paraId="01B76FBD" w14:textId="77777777" w:rsidR="00F16409" w:rsidRPr="00067B37" w:rsidRDefault="00F16409" w:rsidP="00F16409">
      <w:pPr>
        <w:jc w:val="center"/>
        <w:rPr>
          <w:b/>
          <w:color w:val="000000"/>
          <w:sz w:val="28"/>
          <w:szCs w:val="28"/>
        </w:rPr>
      </w:pPr>
      <w:r w:rsidRPr="00067B37">
        <w:rPr>
          <w:b/>
          <w:color w:val="000000"/>
          <w:sz w:val="28"/>
          <w:szCs w:val="28"/>
        </w:rPr>
        <w:t>Tel: 454 1061      Fax: 4645345          E-mail: cs@mcia.mu</w:t>
      </w:r>
    </w:p>
    <w:p w14:paraId="754643EE" w14:textId="77777777" w:rsidR="00F16409" w:rsidRPr="00CD5C34" w:rsidRDefault="00F16409" w:rsidP="00F16409">
      <w:pPr>
        <w:ind w:right="-185"/>
        <w:rPr>
          <w:b/>
          <w:bCs/>
        </w:rPr>
      </w:pPr>
    </w:p>
    <w:p w14:paraId="726B302A" w14:textId="77777777" w:rsidR="00C22172" w:rsidRDefault="00C22172" w:rsidP="00C22172">
      <w:pPr>
        <w:jc w:val="center"/>
        <w:rPr>
          <w:i/>
          <w:sz w:val="40"/>
          <w:szCs w:val="40"/>
          <w:lang w:val="en-GB"/>
        </w:rPr>
      </w:pPr>
    </w:p>
    <w:p w14:paraId="7DE54B11" w14:textId="77777777" w:rsidR="00F16409" w:rsidRPr="00D525F7" w:rsidRDefault="00F16409" w:rsidP="00C22172">
      <w:pPr>
        <w:jc w:val="center"/>
        <w:rPr>
          <w:i/>
          <w:sz w:val="40"/>
          <w:szCs w:val="40"/>
          <w:lang w:val="en-GB"/>
        </w:rPr>
      </w:pPr>
    </w:p>
    <w:p w14:paraId="1523B0E6" w14:textId="77777777" w:rsidR="00C22172" w:rsidRPr="00D525F7" w:rsidRDefault="00C22172" w:rsidP="00C22172">
      <w:pPr>
        <w:pStyle w:val="Title"/>
        <w:rPr>
          <w:color w:val="FF0000"/>
          <w:spacing w:val="80"/>
          <w:sz w:val="56"/>
          <w:szCs w:val="56"/>
        </w:rPr>
      </w:pPr>
      <w:r w:rsidRPr="00D525F7">
        <w:rPr>
          <w:spacing w:val="80"/>
          <w:sz w:val="56"/>
          <w:szCs w:val="56"/>
        </w:rPr>
        <w:t>Expression</w:t>
      </w:r>
      <w:r w:rsidR="00C47861" w:rsidRPr="00D525F7">
        <w:rPr>
          <w:spacing w:val="80"/>
          <w:sz w:val="56"/>
          <w:szCs w:val="56"/>
        </w:rPr>
        <w:t>s</w:t>
      </w:r>
      <w:r w:rsidRPr="00D525F7">
        <w:rPr>
          <w:spacing w:val="80"/>
          <w:sz w:val="56"/>
          <w:szCs w:val="56"/>
        </w:rPr>
        <w:t xml:space="preserve"> of Interest</w:t>
      </w:r>
    </w:p>
    <w:p w14:paraId="154621ED" w14:textId="77777777" w:rsidR="00C22172" w:rsidRPr="00D525F7" w:rsidRDefault="00C22172" w:rsidP="00663DCF">
      <w:pPr>
        <w:pStyle w:val="Title"/>
        <w:rPr>
          <w:i/>
          <w:sz w:val="72"/>
          <w:vertAlign w:val="superscript"/>
        </w:rPr>
      </w:pPr>
      <w:r w:rsidRPr="00D525F7">
        <w:rPr>
          <w:i/>
          <w:sz w:val="72"/>
          <w:vertAlign w:val="superscript"/>
        </w:rPr>
        <w:t>for</w:t>
      </w:r>
    </w:p>
    <w:p w14:paraId="401ABC19" w14:textId="77777777" w:rsidR="00C22172" w:rsidRPr="00D525F7" w:rsidRDefault="00C22172" w:rsidP="00C22172"/>
    <w:p w14:paraId="5CAED569" w14:textId="47C1261D" w:rsidR="00C22172" w:rsidRPr="00D525F7" w:rsidRDefault="00C22172" w:rsidP="00C22172">
      <w:pPr>
        <w:pStyle w:val="Title"/>
        <w:rPr>
          <w:sz w:val="56"/>
        </w:rPr>
      </w:pPr>
      <w:r w:rsidRPr="004006D6">
        <w:rPr>
          <w:bCs/>
          <w:iCs/>
          <w:sz w:val="40"/>
          <w:szCs w:val="40"/>
        </w:rPr>
        <w:t xml:space="preserve"> </w:t>
      </w:r>
      <w:r w:rsidR="004006D6" w:rsidRPr="00D86117">
        <w:rPr>
          <w:bCs/>
          <w:iCs/>
          <w:sz w:val="44"/>
          <w:szCs w:val="44"/>
        </w:rPr>
        <w:t>Supply of Mechanical Land Preparation Services</w:t>
      </w:r>
      <w:r w:rsidRPr="004006D6">
        <w:rPr>
          <w:bCs/>
          <w:iCs/>
          <w:sz w:val="56"/>
        </w:rPr>
        <w:t xml:space="preserve"> </w:t>
      </w:r>
      <w:r w:rsidRPr="00D525F7">
        <w:rPr>
          <w:sz w:val="56"/>
        </w:rPr>
        <w:t>_______________________________</w:t>
      </w:r>
    </w:p>
    <w:p w14:paraId="3A3DFE2D" w14:textId="77777777" w:rsidR="00C22172" w:rsidRPr="00D525F7" w:rsidRDefault="00C22172" w:rsidP="00C22172">
      <w:pPr>
        <w:jc w:val="center"/>
        <w:rPr>
          <w:b/>
          <w:sz w:val="56"/>
        </w:rPr>
      </w:pPr>
      <w:r w:rsidRPr="00D525F7">
        <w:rPr>
          <w:b/>
          <w:sz w:val="56"/>
        </w:rPr>
        <w:t>_______________________________</w:t>
      </w:r>
    </w:p>
    <w:p w14:paraId="774CE6CD" w14:textId="77777777" w:rsidR="00C22172" w:rsidRPr="00D525F7" w:rsidRDefault="00C22172" w:rsidP="00C22172">
      <w:pPr>
        <w:pStyle w:val="Title"/>
      </w:pPr>
    </w:p>
    <w:p w14:paraId="5C3F3A3C" w14:textId="77777777" w:rsidR="00C22172" w:rsidRPr="00D525F7" w:rsidRDefault="00C22172" w:rsidP="00C22172">
      <w:pPr>
        <w:pStyle w:val="Title"/>
      </w:pPr>
    </w:p>
    <w:p w14:paraId="00AA0211" w14:textId="60BB1180" w:rsidR="00C22172" w:rsidRPr="00D525F7" w:rsidRDefault="00C22172" w:rsidP="00C22172">
      <w:pPr>
        <w:pStyle w:val="Title"/>
      </w:pPr>
      <w:r w:rsidRPr="00D525F7">
        <w:t xml:space="preserve">Issued on: </w:t>
      </w:r>
      <w:r w:rsidR="002A4194">
        <w:t>August</w:t>
      </w:r>
      <w:r w:rsidR="004006D6">
        <w:t xml:space="preserve"> 202</w:t>
      </w:r>
      <w:r w:rsidR="002A4194">
        <w:t>4</w:t>
      </w:r>
    </w:p>
    <w:p w14:paraId="151DF9BB" w14:textId="77777777" w:rsidR="00C22172" w:rsidRPr="00D525F7" w:rsidRDefault="00C22172" w:rsidP="00C22172">
      <w:pPr>
        <w:pStyle w:val="Title"/>
      </w:pPr>
    </w:p>
    <w:p w14:paraId="3A022D36" w14:textId="77777777" w:rsidR="00C22172" w:rsidRPr="00D525F7" w:rsidRDefault="00C22172" w:rsidP="00C22172">
      <w:pPr>
        <w:jc w:val="center"/>
        <w:rPr>
          <w:b/>
          <w:sz w:val="56"/>
        </w:rPr>
      </w:pPr>
    </w:p>
    <w:p w14:paraId="008D5164" w14:textId="77777777" w:rsidR="00C22172" w:rsidRPr="00D525F7" w:rsidRDefault="00C22172" w:rsidP="00C22172">
      <w:pPr>
        <w:jc w:val="center"/>
        <w:rPr>
          <w:b/>
          <w:sz w:val="40"/>
        </w:rPr>
      </w:pPr>
    </w:p>
    <w:p w14:paraId="4878202D" w14:textId="40BFD7C3" w:rsidR="00C22172" w:rsidRPr="004006D6" w:rsidRDefault="00C22172" w:rsidP="00C22172">
      <w:pPr>
        <w:jc w:val="center"/>
        <w:rPr>
          <w:b/>
          <w:sz w:val="40"/>
        </w:rPr>
      </w:pPr>
      <w:r w:rsidRPr="00D525F7">
        <w:rPr>
          <w:b/>
          <w:sz w:val="40"/>
        </w:rPr>
        <w:t xml:space="preserve">Procurement Reference No: </w:t>
      </w:r>
      <w:bookmarkStart w:id="0" w:name="_Hlk174458565"/>
      <w:r w:rsidR="004006D6" w:rsidRPr="004006D6">
        <w:rPr>
          <w:b/>
          <w:sz w:val="40"/>
        </w:rPr>
        <w:t>MCIA/EOI/</w:t>
      </w:r>
      <w:r w:rsidR="002A4194">
        <w:rPr>
          <w:b/>
          <w:sz w:val="40"/>
        </w:rPr>
        <w:t>04</w:t>
      </w:r>
      <w:r w:rsidR="004006D6">
        <w:rPr>
          <w:b/>
          <w:sz w:val="40"/>
        </w:rPr>
        <w:t>/</w:t>
      </w:r>
      <w:r w:rsidR="00C778F8">
        <w:rPr>
          <w:b/>
          <w:sz w:val="40"/>
        </w:rPr>
        <w:t>202</w:t>
      </w:r>
      <w:r w:rsidR="002A4194">
        <w:rPr>
          <w:b/>
          <w:sz w:val="40"/>
        </w:rPr>
        <w:t>4</w:t>
      </w:r>
      <w:r w:rsidR="00C778F8">
        <w:rPr>
          <w:b/>
          <w:sz w:val="40"/>
        </w:rPr>
        <w:t>-202</w:t>
      </w:r>
      <w:r w:rsidR="002A4194">
        <w:rPr>
          <w:b/>
          <w:sz w:val="40"/>
        </w:rPr>
        <w:t>5</w:t>
      </w:r>
    </w:p>
    <w:bookmarkEnd w:id="0"/>
    <w:p w14:paraId="437736B0" w14:textId="77777777" w:rsidR="00C22172" w:rsidRPr="00D525F7" w:rsidRDefault="00C22172" w:rsidP="00C22172">
      <w:pPr>
        <w:jc w:val="center"/>
        <w:rPr>
          <w:b/>
          <w:sz w:val="40"/>
        </w:rPr>
      </w:pPr>
    </w:p>
    <w:p w14:paraId="4F79E929" w14:textId="77777777" w:rsidR="00C22172" w:rsidRPr="00D525F7" w:rsidRDefault="00C22172" w:rsidP="00C22172">
      <w:pPr>
        <w:jc w:val="center"/>
        <w:rPr>
          <w:b/>
        </w:rPr>
      </w:pPr>
    </w:p>
    <w:p w14:paraId="12F2A0F7" w14:textId="7510D68F" w:rsidR="00C22172" w:rsidRPr="003F5F33" w:rsidRDefault="00C22172" w:rsidP="00C22172">
      <w:pPr>
        <w:jc w:val="center"/>
        <w:rPr>
          <w:b/>
          <w:i/>
          <w:iCs/>
          <w:sz w:val="40"/>
          <w:szCs w:val="40"/>
        </w:rPr>
      </w:pPr>
      <w:r w:rsidRPr="00D525F7">
        <w:rPr>
          <w:b/>
          <w:sz w:val="40"/>
        </w:rPr>
        <w:t>Project:</w:t>
      </w:r>
      <w:r w:rsidR="003F5F33">
        <w:rPr>
          <w:b/>
          <w:sz w:val="40"/>
        </w:rPr>
        <w:t xml:space="preserve"> </w:t>
      </w:r>
      <w:r w:rsidR="005E73AC">
        <w:rPr>
          <w:b/>
          <w:sz w:val="40"/>
        </w:rPr>
        <w:t xml:space="preserve"> </w:t>
      </w:r>
      <w:r w:rsidR="003F5F33" w:rsidRPr="003F5F33">
        <w:rPr>
          <w:b/>
          <w:sz w:val="40"/>
          <w:szCs w:val="40"/>
        </w:rPr>
        <w:t xml:space="preserve">Request for Expression of Interest for the      </w:t>
      </w:r>
      <w:r w:rsidR="003F5F33" w:rsidRPr="003F5F33">
        <w:rPr>
          <w:b/>
          <w:iCs/>
          <w:sz w:val="40"/>
          <w:szCs w:val="40"/>
        </w:rPr>
        <w:t>Supply of Mechanical Land Preparation Services</w:t>
      </w:r>
      <w:r w:rsidR="00C763B7">
        <w:rPr>
          <w:b/>
          <w:iCs/>
          <w:sz w:val="40"/>
          <w:szCs w:val="40"/>
        </w:rPr>
        <w:t xml:space="preserve"> for Sugar Cane Planters</w:t>
      </w:r>
      <w:r w:rsidR="00A7260B">
        <w:rPr>
          <w:b/>
          <w:iCs/>
          <w:sz w:val="40"/>
          <w:szCs w:val="40"/>
        </w:rPr>
        <w:t>’</w:t>
      </w:r>
      <w:r w:rsidR="00C763B7">
        <w:rPr>
          <w:b/>
          <w:iCs/>
          <w:sz w:val="40"/>
          <w:szCs w:val="40"/>
        </w:rPr>
        <w:t xml:space="preserve"> Fields across the Island</w:t>
      </w:r>
    </w:p>
    <w:p w14:paraId="0115D9C2" w14:textId="77777777" w:rsidR="00C22172" w:rsidRDefault="00C22172" w:rsidP="00C22172">
      <w:pPr>
        <w:jc w:val="center"/>
        <w:rPr>
          <w:b/>
          <w:sz w:val="40"/>
        </w:rPr>
      </w:pPr>
    </w:p>
    <w:p w14:paraId="3E4F9987" w14:textId="0767E03D" w:rsidR="00C22172" w:rsidRPr="004006D6" w:rsidRDefault="00F16409" w:rsidP="00F16409">
      <w:pPr>
        <w:pStyle w:val="BankNormal"/>
        <w:rPr>
          <w:b/>
          <w:sz w:val="40"/>
        </w:rPr>
      </w:pPr>
      <w:r>
        <w:rPr>
          <w:b/>
          <w:sz w:val="40"/>
        </w:rPr>
        <w:t xml:space="preserve">     </w:t>
      </w:r>
      <w:r w:rsidR="00C22172" w:rsidRPr="00D525F7">
        <w:rPr>
          <w:b/>
          <w:sz w:val="40"/>
        </w:rPr>
        <w:t xml:space="preserve">Client: </w:t>
      </w:r>
      <w:r w:rsidR="004006D6" w:rsidRPr="004006D6">
        <w:rPr>
          <w:b/>
          <w:sz w:val="40"/>
        </w:rPr>
        <w:t>Mauritius Cane Industry Authority</w:t>
      </w:r>
    </w:p>
    <w:p w14:paraId="0EC1B6C6" w14:textId="77777777" w:rsidR="00C22172" w:rsidRPr="00D525F7" w:rsidRDefault="00C22172" w:rsidP="00991876"/>
    <w:p w14:paraId="388D89FF" w14:textId="77777777" w:rsidR="00C22172" w:rsidRPr="00D525F7" w:rsidRDefault="00C22172" w:rsidP="00991876"/>
    <w:p w14:paraId="5B288AB5" w14:textId="77777777" w:rsidR="004D26E3" w:rsidRPr="00D525F7" w:rsidRDefault="004D26E3" w:rsidP="00F16409">
      <w:pPr>
        <w:rPr>
          <w:b/>
          <w:sz w:val="32"/>
          <w:szCs w:val="32"/>
        </w:rPr>
      </w:pPr>
    </w:p>
    <w:p w14:paraId="3D5E354B" w14:textId="77777777" w:rsidR="004D26E3" w:rsidRPr="00D525F7" w:rsidRDefault="004D26E3" w:rsidP="00E70523">
      <w:pPr>
        <w:jc w:val="center"/>
        <w:rPr>
          <w:b/>
          <w:sz w:val="32"/>
          <w:szCs w:val="32"/>
        </w:rPr>
      </w:pPr>
    </w:p>
    <w:p w14:paraId="622F5B88" w14:textId="77777777" w:rsidR="004D26E3" w:rsidRPr="00D525F7" w:rsidRDefault="004D26E3" w:rsidP="00E70523">
      <w:pPr>
        <w:jc w:val="center"/>
        <w:rPr>
          <w:b/>
          <w:sz w:val="32"/>
          <w:szCs w:val="32"/>
        </w:rPr>
      </w:pPr>
    </w:p>
    <w:p w14:paraId="4DD74FB7" w14:textId="77777777" w:rsidR="006C46B9" w:rsidRPr="00D525F7" w:rsidRDefault="00E140A9" w:rsidP="00E70523">
      <w:pPr>
        <w:jc w:val="center"/>
        <w:rPr>
          <w:b/>
          <w:sz w:val="32"/>
          <w:szCs w:val="32"/>
        </w:rPr>
      </w:pPr>
      <w:r w:rsidRPr="00D525F7">
        <w:rPr>
          <w:b/>
          <w:sz w:val="32"/>
          <w:szCs w:val="32"/>
        </w:rPr>
        <w:t>Section 1</w:t>
      </w:r>
    </w:p>
    <w:p w14:paraId="5819FB1E" w14:textId="77777777" w:rsidR="00241D16" w:rsidRPr="00D525F7" w:rsidRDefault="00241D16" w:rsidP="00E140A9">
      <w:pPr>
        <w:jc w:val="center"/>
        <w:rPr>
          <w:b/>
          <w:sz w:val="32"/>
          <w:szCs w:val="32"/>
        </w:rPr>
      </w:pPr>
    </w:p>
    <w:p w14:paraId="77C38D5B" w14:textId="7842B922" w:rsidR="00C47B41" w:rsidRPr="00D525F7" w:rsidRDefault="00E140A9" w:rsidP="00E140A9">
      <w:pPr>
        <w:jc w:val="center"/>
        <w:rPr>
          <w:i/>
          <w:u w:val="single"/>
        </w:rPr>
      </w:pPr>
      <w:r w:rsidRPr="00D525F7">
        <w:rPr>
          <w:b/>
          <w:sz w:val="32"/>
          <w:szCs w:val="32"/>
        </w:rPr>
        <w:t xml:space="preserve"> </w:t>
      </w:r>
      <w:r w:rsidRPr="00D525F7">
        <w:rPr>
          <w:b/>
          <w:sz w:val="32"/>
          <w:szCs w:val="32"/>
          <w:u w:val="single"/>
        </w:rPr>
        <w:t>Request for Expression</w:t>
      </w:r>
      <w:r w:rsidR="00C47861" w:rsidRPr="00D525F7">
        <w:rPr>
          <w:b/>
          <w:sz w:val="32"/>
          <w:szCs w:val="32"/>
          <w:u w:val="single"/>
        </w:rPr>
        <w:t>s</w:t>
      </w:r>
      <w:r w:rsidRPr="00D525F7">
        <w:rPr>
          <w:b/>
          <w:sz w:val="32"/>
          <w:szCs w:val="32"/>
          <w:u w:val="single"/>
        </w:rPr>
        <w:t xml:space="preserve"> of Interest</w:t>
      </w:r>
      <w:r w:rsidR="006C46B9" w:rsidRPr="00D525F7">
        <w:rPr>
          <w:b/>
          <w:sz w:val="32"/>
          <w:szCs w:val="32"/>
          <w:u w:val="single"/>
        </w:rPr>
        <w:t xml:space="preserve"> for </w:t>
      </w:r>
      <w:r w:rsidR="00D86117" w:rsidRPr="00D86117">
        <w:rPr>
          <w:b/>
          <w:sz w:val="32"/>
          <w:szCs w:val="32"/>
          <w:u w:val="single"/>
        </w:rPr>
        <w:t xml:space="preserve">Supply of Mechanical Land Preparation Services </w:t>
      </w:r>
      <w:r w:rsidR="00D86117">
        <w:rPr>
          <w:b/>
          <w:sz w:val="32"/>
          <w:szCs w:val="32"/>
          <w:u w:val="single"/>
        </w:rPr>
        <w:t>for the Mauritius Cane Industry Authority</w:t>
      </w:r>
    </w:p>
    <w:p w14:paraId="2412C5A2" w14:textId="77777777" w:rsidR="006C46B9" w:rsidRPr="00D525F7" w:rsidRDefault="006C46B9" w:rsidP="006C46B9">
      <w:pPr>
        <w:jc w:val="center"/>
        <w:rPr>
          <w:sz w:val="23"/>
          <w:szCs w:val="23"/>
        </w:rPr>
      </w:pPr>
      <w:r w:rsidRPr="00D525F7">
        <w:t xml:space="preserve"> </w:t>
      </w:r>
      <w:r w:rsidRPr="00D525F7">
        <w:rPr>
          <w:sz w:val="23"/>
          <w:szCs w:val="23"/>
        </w:rPr>
        <w:t>[Authorized under Section 24 (2) (a) of the Public Procurement Act 2006]</w:t>
      </w:r>
    </w:p>
    <w:p w14:paraId="7F34AF24" w14:textId="77777777" w:rsidR="00984F7A" w:rsidRPr="00D525F7" w:rsidRDefault="00984F7A" w:rsidP="00984F7A">
      <w:pPr>
        <w:rPr>
          <w:sz w:val="23"/>
          <w:szCs w:val="23"/>
        </w:rPr>
      </w:pPr>
    </w:p>
    <w:p w14:paraId="232FE95F" w14:textId="77777777" w:rsidR="00984F7A" w:rsidRPr="00D525F7" w:rsidRDefault="00984F7A" w:rsidP="00984F7A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t>Introduction</w:t>
      </w:r>
    </w:p>
    <w:p w14:paraId="0018AD91" w14:textId="00DB7140" w:rsidR="004D26E3" w:rsidRPr="00D525F7" w:rsidRDefault="004D26E3" w:rsidP="004D26E3">
      <w:pPr>
        <w:pStyle w:val="ListParagraph"/>
      </w:pPr>
      <w:r w:rsidRPr="00D525F7">
        <w:t xml:space="preserve">The purpose of this Expressions of Interest is to request for proposals from national  qualified </w:t>
      </w:r>
      <w:r w:rsidR="00D86117">
        <w:t>service provider</w:t>
      </w:r>
      <w:r w:rsidRPr="00D525F7">
        <w:t xml:space="preserve"> as single entity or in joint venture with other </w:t>
      </w:r>
      <w:r w:rsidR="00D86117">
        <w:t>service providers</w:t>
      </w:r>
      <w:r w:rsidRPr="00D525F7">
        <w:t>, and with or without sub-</w:t>
      </w:r>
      <w:r w:rsidR="000140FC">
        <w:t>contractors</w:t>
      </w:r>
      <w:r w:rsidRPr="00D525F7">
        <w:t xml:space="preserve"> for the </w:t>
      </w:r>
      <w:r w:rsidR="00D86117" w:rsidRPr="00D86117">
        <w:t xml:space="preserve">Supply of Mechanical Land Preparation Services for the </w:t>
      </w:r>
      <w:r w:rsidR="005B1972">
        <w:t xml:space="preserve">Sugar Cane Planters’ fields across the island. </w:t>
      </w:r>
      <w:bookmarkStart w:id="1" w:name="_Hlk76730807"/>
    </w:p>
    <w:bookmarkEnd w:id="1"/>
    <w:p w14:paraId="4DC7552A" w14:textId="77777777" w:rsidR="00663DCF" w:rsidRPr="00D525F7" w:rsidRDefault="00663DCF" w:rsidP="00984F7A">
      <w:pPr>
        <w:pStyle w:val="ListParagraph"/>
      </w:pPr>
    </w:p>
    <w:p w14:paraId="731AFCA8" w14:textId="4E3EA286" w:rsidR="00984F7A" w:rsidRPr="00D525F7" w:rsidRDefault="000140FC" w:rsidP="00984F7A">
      <w:pPr>
        <w:pStyle w:val="ListParagraph"/>
      </w:pPr>
      <w:r>
        <w:t>Service Provider</w:t>
      </w:r>
      <w:r w:rsidR="00F102D8" w:rsidRPr="00D525F7">
        <w:t xml:space="preserve"> shall for the purpose of this procurement mean </w:t>
      </w:r>
      <w:r w:rsidR="00810791" w:rsidRPr="00246635">
        <w:rPr>
          <w:iCs/>
        </w:rPr>
        <w:t>service providers</w:t>
      </w:r>
      <w:r w:rsidR="00F102D8" w:rsidRPr="00246635">
        <w:rPr>
          <w:iCs/>
        </w:rPr>
        <w:t xml:space="preserve">/individual </w:t>
      </w:r>
      <w:r w:rsidR="00810791" w:rsidRPr="00246635">
        <w:rPr>
          <w:iCs/>
        </w:rPr>
        <w:t>service provider</w:t>
      </w:r>
      <w:r w:rsidR="000D0CF5" w:rsidRPr="00246635">
        <w:rPr>
          <w:iCs/>
        </w:rPr>
        <w:t>/Joint Venture</w:t>
      </w:r>
      <w:r w:rsidR="00F102D8" w:rsidRPr="00246635">
        <w:rPr>
          <w:iCs/>
        </w:rPr>
        <w:t>.</w:t>
      </w:r>
      <w:r w:rsidR="007D3650" w:rsidRPr="00246635">
        <w:rPr>
          <w:iCs/>
        </w:rPr>
        <w:t xml:space="preserve"> Any </w:t>
      </w:r>
      <w:r w:rsidR="0014021A" w:rsidRPr="00246635">
        <w:rPr>
          <w:iCs/>
        </w:rPr>
        <w:t>service provider</w:t>
      </w:r>
      <w:r w:rsidR="007D3650" w:rsidRPr="00246635">
        <w:rPr>
          <w:iCs/>
        </w:rPr>
        <w:t xml:space="preserve"> </w:t>
      </w:r>
      <w:r w:rsidR="007D3650" w:rsidRPr="00D525F7">
        <w:t xml:space="preserve">applying for shortlisting as consortium, association or any form of arrangement shall </w:t>
      </w:r>
      <w:r w:rsidR="005715D0" w:rsidRPr="00D525F7">
        <w:t>clearly</w:t>
      </w:r>
      <w:r w:rsidR="007D3650" w:rsidRPr="00D525F7">
        <w:t xml:space="preserve"> indicate its status as a </w:t>
      </w:r>
      <w:r w:rsidR="00E337CB" w:rsidRPr="00D525F7">
        <w:t xml:space="preserve">single </w:t>
      </w:r>
      <w:r w:rsidR="007D3650" w:rsidRPr="00D525F7">
        <w:t>entity</w:t>
      </w:r>
      <w:r w:rsidR="005715D0" w:rsidRPr="00D525F7">
        <w:t xml:space="preserve"> or</w:t>
      </w:r>
      <w:r w:rsidR="007D3650" w:rsidRPr="00D525F7">
        <w:t xml:space="preserve"> Joint Venture and its sub-</w:t>
      </w:r>
      <w:r w:rsidR="0014021A">
        <w:t>contractors</w:t>
      </w:r>
      <w:r w:rsidR="007D3650" w:rsidRPr="00D525F7">
        <w:t xml:space="preserve"> as required in </w:t>
      </w:r>
      <w:r w:rsidR="00FC63FB" w:rsidRPr="00D525F7">
        <w:t xml:space="preserve">the </w:t>
      </w:r>
      <w:r w:rsidR="007D3650" w:rsidRPr="00D525F7">
        <w:t xml:space="preserve">submission. </w:t>
      </w:r>
    </w:p>
    <w:p w14:paraId="6D5B9CAF" w14:textId="77777777" w:rsidR="00241D16" w:rsidRPr="00D525F7" w:rsidRDefault="00241D16" w:rsidP="00984F7A">
      <w:pPr>
        <w:pStyle w:val="ListParagraph"/>
      </w:pPr>
    </w:p>
    <w:p w14:paraId="6E96D5E4" w14:textId="77777777" w:rsidR="00737A9B" w:rsidRPr="00D525F7" w:rsidRDefault="00737A9B" w:rsidP="00737A9B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t>The objectives of the assignment</w:t>
      </w:r>
    </w:p>
    <w:p w14:paraId="121F1040" w14:textId="049F81DC" w:rsidR="006C46B9" w:rsidRPr="00810791" w:rsidRDefault="00810791" w:rsidP="00406A61">
      <w:pPr>
        <w:pStyle w:val="ListParagraph"/>
        <w:numPr>
          <w:ilvl w:val="1"/>
          <w:numId w:val="1"/>
        </w:numPr>
        <w:rPr>
          <w:b/>
          <w:i/>
        </w:rPr>
      </w:pPr>
      <w:r w:rsidRPr="00810791">
        <w:rPr>
          <w:iCs/>
        </w:rPr>
        <w:t xml:space="preserve">To </w:t>
      </w:r>
      <w:r w:rsidRPr="00D86117">
        <w:t xml:space="preserve">Supply Mechanical Land Preparation Services for the </w:t>
      </w:r>
      <w:r>
        <w:t>Sugar Cane Planters’ fields across the island</w:t>
      </w:r>
      <w:r w:rsidR="005C412A">
        <w:t xml:space="preserve"> under the supervision of the MCIA.</w:t>
      </w:r>
    </w:p>
    <w:p w14:paraId="4CBF0F43" w14:textId="77777777" w:rsidR="00CF02D2" w:rsidRPr="00D525F7" w:rsidRDefault="00CF02D2" w:rsidP="00CF02D2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t>The scope of the assignment</w:t>
      </w:r>
    </w:p>
    <w:p w14:paraId="58B95707" w14:textId="7E2D9A5D" w:rsidR="00CF02D2" w:rsidRPr="00BE5C7F" w:rsidRDefault="00BE5C7F" w:rsidP="00F102D8">
      <w:pPr>
        <w:pStyle w:val="ListParagraph"/>
        <w:numPr>
          <w:ilvl w:val="1"/>
          <w:numId w:val="1"/>
        </w:numPr>
        <w:rPr>
          <w:iCs/>
        </w:rPr>
      </w:pPr>
      <w:bookmarkStart w:id="2" w:name="_Hlk76732551"/>
      <w:r w:rsidRPr="00BE5C7F">
        <w:rPr>
          <w:iCs/>
        </w:rPr>
        <w:t xml:space="preserve">Land preparation including derocking, rock removal/disposal, raking, ripping, disking and furrowing </w:t>
      </w:r>
      <w:r>
        <w:rPr>
          <w:iCs/>
        </w:rPr>
        <w:t>for sugarcane planters’ field</w:t>
      </w:r>
      <w:r w:rsidR="005C412A">
        <w:rPr>
          <w:iCs/>
        </w:rPr>
        <w:t xml:space="preserve"> (about 150 ha for replantation during replanting seasons 202</w:t>
      </w:r>
      <w:r w:rsidR="002A4194">
        <w:rPr>
          <w:iCs/>
        </w:rPr>
        <w:t>4</w:t>
      </w:r>
      <w:r w:rsidR="005C412A">
        <w:rPr>
          <w:iCs/>
        </w:rPr>
        <w:t>-202</w:t>
      </w:r>
      <w:r w:rsidR="002A4194">
        <w:rPr>
          <w:iCs/>
        </w:rPr>
        <w:t>5</w:t>
      </w:r>
      <w:r w:rsidR="009A414F">
        <w:rPr>
          <w:iCs/>
        </w:rPr>
        <w:t>).</w:t>
      </w:r>
    </w:p>
    <w:bookmarkEnd w:id="2"/>
    <w:p w14:paraId="594C91A4" w14:textId="77777777" w:rsidR="00CF02D2" w:rsidRPr="00D525F7" w:rsidRDefault="00CF02D2" w:rsidP="00CF02D2">
      <w:pPr>
        <w:ind w:left="360"/>
        <w:rPr>
          <w:b/>
        </w:rPr>
      </w:pPr>
    </w:p>
    <w:p w14:paraId="697C2235" w14:textId="77777777" w:rsidR="000E69C5" w:rsidRPr="00D525F7" w:rsidRDefault="000E69C5" w:rsidP="000E69C5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t>The duration of the assignment</w:t>
      </w:r>
    </w:p>
    <w:p w14:paraId="61364E83" w14:textId="70E2B44B" w:rsidR="000E69C5" w:rsidRPr="0051759B" w:rsidRDefault="002A4194" w:rsidP="000E69C5">
      <w:pPr>
        <w:pStyle w:val="ListParagraph"/>
        <w:rPr>
          <w:iCs/>
        </w:rPr>
      </w:pPr>
      <w:r>
        <w:rPr>
          <w:iCs/>
        </w:rPr>
        <w:t>Initial period of one year which may be extended for an additional period of year subject to budgetary measures</w:t>
      </w:r>
      <w:r w:rsidR="00AA468D">
        <w:rPr>
          <w:iCs/>
        </w:rPr>
        <w:t xml:space="preserve"> taken </w:t>
      </w:r>
      <w:r>
        <w:rPr>
          <w:iCs/>
        </w:rPr>
        <w:t>by the Government</w:t>
      </w:r>
      <w:r w:rsidR="00AA468D">
        <w:rPr>
          <w:iCs/>
        </w:rPr>
        <w:t xml:space="preserve"> for replanting seasons 2025-2026.</w:t>
      </w:r>
    </w:p>
    <w:p w14:paraId="7B6EECC6" w14:textId="4E0C09D3" w:rsidR="00C47B41" w:rsidRPr="00D525F7" w:rsidRDefault="00A119B2" w:rsidP="00A119B2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t xml:space="preserve">Procurement Process for the selection of the </w:t>
      </w:r>
      <w:r w:rsidR="00314A2F">
        <w:rPr>
          <w:b/>
        </w:rPr>
        <w:t>Service Provider</w:t>
      </w:r>
      <w:r w:rsidRPr="00D525F7">
        <w:rPr>
          <w:b/>
        </w:rPr>
        <w:t xml:space="preserve"> for this assignment</w:t>
      </w:r>
    </w:p>
    <w:p w14:paraId="697E6B6D" w14:textId="3BAB72DD" w:rsidR="00C47B41" w:rsidRPr="00D525F7" w:rsidRDefault="000E5493" w:rsidP="000E5493">
      <w:pPr>
        <w:pStyle w:val="ListParagraph"/>
        <w:numPr>
          <w:ilvl w:val="1"/>
          <w:numId w:val="1"/>
        </w:numPr>
      </w:pPr>
      <w:r w:rsidRPr="00D525F7">
        <w:t>Th</w:t>
      </w:r>
      <w:r w:rsidR="000E69C5" w:rsidRPr="00D525F7">
        <w:t>is</w:t>
      </w:r>
      <w:r w:rsidRPr="00D525F7">
        <w:t xml:space="preserve"> Request for Expression</w:t>
      </w:r>
      <w:r w:rsidR="00C47861" w:rsidRPr="00D525F7">
        <w:t>s</w:t>
      </w:r>
      <w:r w:rsidRPr="00D525F7">
        <w:t xml:space="preserve"> of Interest is for the </w:t>
      </w:r>
      <w:r w:rsidR="00663DCF" w:rsidRPr="00D525F7">
        <w:t>shortlisting</w:t>
      </w:r>
      <w:r w:rsidRPr="00D525F7">
        <w:t xml:space="preserve"> of </w:t>
      </w:r>
      <w:r w:rsidR="00FC63FB" w:rsidRPr="00D525F7">
        <w:t xml:space="preserve">a minimum of </w:t>
      </w:r>
      <w:r w:rsidR="005D2A87" w:rsidRPr="00D525F7">
        <w:t xml:space="preserve">three </w:t>
      </w:r>
      <w:r w:rsidRPr="00D525F7">
        <w:t xml:space="preserve">qualified </w:t>
      </w:r>
      <w:r w:rsidR="00314A2F">
        <w:t>service providers</w:t>
      </w:r>
      <w:r w:rsidRPr="00D525F7">
        <w:rPr>
          <w:i/>
        </w:rPr>
        <w:t xml:space="preserve"> </w:t>
      </w:r>
      <w:r w:rsidRPr="00D525F7">
        <w:t>who would be invited to submit their proposals for the assignment referred to above.</w:t>
      </w:r>
    </w:p>
    <w:p w14:paraId="31EC2C69" w14:textId="77777777" w:rsidR="000E5493" w:rsidRPr="00D525F7" w:rsidRDefault="000E5493" w:rsidP="000E5493">
      <w:pPr>
        <w:pStyle w:val="ListParagraph"/>
      </w:pPr>
    </w:p>
    <w:p w14:paraId="4C707CA1" w14:textId="77777777" w:rsidR="000E69C5" w:rsidRPr="00D525F7" w:rsidRDefault="000E69C5" w:rsidP="000E5493">
      <w:pPr>
        <w:pStyle w:val="ListParagraph"/>
        <w:numPr>
          <w:ilvl w:val="1"/>
          <w:numId w:val="1"/>
        </w:numPr>
      </w:pPr>
      <w:r w:rsidRPr="00D525F7">
        <w:t xml:space="preserve"> The procurement process has been planned as follows:</w:t>
      </w:r>
    </w:p>
    <w:p w14:paraId="126A0714" w14:textId="33DE0837" w:rsidR="00C47B41" w:rsidRPr="00D525F7" w:rsidRDefault="00927E20" w:rsidP="00927E20">
      <w:pPr>
        <w:ind w:left="1080"/>
      </w:pPr>
      <w:bookmarkStart w:id="3" w:name="_Hlk76732639"/>
      <w:r w:rsidRPr="00D525F7">
        <w:t>Closing date for submission of Expression of Interest:</w:t>
      </w:r>
      <w:r w:rsidR="00BE5C7F">
        <w:t xml:space="preserve"> </w:t>
      </w:r>
      <w:r w:rsidR="009A414F">
        <w:t>29</w:t>
      </w:r>
      <w:r w:rsidR="00702A09">
        <w:t xml:space="preserve"> </w:t>
      </w:r>
      <w:r w:rsidR="009A414F">
        <w:t>August</w:t>
      </w:r>
      <w:r w:rsidR="00BE5C7F">
        <w:t xml:space="preserve"> 202</w:t>
      </w:r>
      <w:r w:rsidR="00881422">
        <w:t>4</w:t>
      </w:r>
      <w:r w:rsidR="00135E32">
        <w:t xml:space="preserve"> at latest by 13.30 hrs.</w:t>
      </w:r>
    </w:p>
    <w:p w14:paraId="3D2BABBC" w14:textId="13913448" w:rsidR="00927E20" w:rsidRPr="00D525F7" w:rsidRDefault="00927E20" w:rsidP="00702A09">
      <w:pPr>
        <w:ind w:left="1080"/>
      </w:pPr>
      <w:r w:rsidRPr="00D525F7">
        <w:t>Date of issue of Request for Proposal:</w:t>
      </w:r>
      <w:r w:rsidR="00E63042">
        <w:t xml:space="preserve"> </w:t>
      </w:r>
      <w:r w:rsidR="002215AF">
        <w:t>1</w:t>
      </w:r>
      <w:r w:rsidR="009A414F">
        <w:t>4</w:t>
      </w:r>
      <w:r w:rsidR="00E63042">
        <w:t xml:space="preserve"> </w:t>
      </w:r>
      <w:r w:rsidR="00702A09">
        <w:t>August</w:t>
      </w:r>
      <w:r w:rsidR="00AD2F66">
        <w:t xml:space="preserve"> </w:t>
      </w:r>
      <w:r w:rsidR="00BE5C7F">
        <w:t>202</w:t>
      </w:r>
      <w:r w:rsidR="00702A09">
        <w:t>4</w:t>
      </w:r>
    </w:p>
    <w:p w14:paraId="4F681D45" w14:textId="0B675F37" w:rsidR="009F15F0" w:rsidRPr="00D525F7" w:rsidRDefault="00927E20" w:rsidP="00927E20">
      <w:pPr>
        <w:ind w:left="1080"/>
      </w:pPr>
      <w:r w:rsidRPr="00D525F7">
        <w:t xml:space="preserve">Date of Award of </w:t>
      </w:r>
      <w:r w:rsidR="00FC63FB" w:rsidRPr="00D525F7">
        <w:t>C</w:t>
      </w:r>
      <w:r w:rsidRPr="00D525F7">
        <w:t xml:space="preserve">ontract: </w:t>
      </w:r>
      <w:r w:rsidR="00BE5C7F">
        <w:t>after acceptance from service provider</w:t>
      </w:r>
    </w:p>
    <w:p w14:paraId="6837AEF7" w14:textId="585746E5" w:rsidR="00927E20" w:rsidRPr="00D525F7" w:rsidRDefault="009F15F0" w:rsidP="00927E20">
      <w:pPr>
        <w:ind w:left="1080"/>
      </w:pPr>
      <w:r w:rsidRPr="00D525F7">
        <w:lastRenderedPageBreak/>
        <w:t xml:space="preserve">Implementation </w:t>
      </w:r>
      <w:r w:rsidR="00E24458" w:rsidRPr="00D525F7">
        <w:t>P</w:t>
      </w:r>
      <w:r w:rsidRPr="00D525F7">
        <w:t>eriod:</w:t>
      </w:r>
      <w:r w:rsidR="00927E20" w:rsidRPr="00D525F7">
        <w:t xml:space="preserve"> </w:t>
      </w:r>
      <w:r w:rsidR="00596AEA">
        <w:t>Initial period one year</w:t>
      </w:r>
      <w:r w:rsidR="007530A9">
        <w:t xml:space="preserve"> </w:t>
      </w:r>
      <w:r w:rsidR="00596AEA">
        <w:t>which may be extended for an additional period of one year</w:t>
      </w:r>
    </w:p>
    <w:bookmarkEnd w:id="3"/>
    <w:p w14:paraId="4AE4993B" w14:textId="77777777" w:rsidR="005D2A87" w:rsidRDefault="005D2A87" w:rsidP="00927E20"/>
    <w:p w14:paraId="756FAD46" w14:textId="77777777" w:rsidR="00596AEA" w:rsidRPr="00D525F7" w:rsidRDefault="00596AEA" w:rsidP="00927E20"/>
    <w:p w14:paraId="3ED74872" w14:textId="77777777" w:rsidR="005D2A87" w:rsidRPr="00D525F7" w:rsidRDefault="005D2A87" w:rsidP="00927E20"/>
    <w:p w14:paraId="64031959" w14:textId="77777777" w:rsidR="00E91424" w:rsidRPr="00D525F7" w:rsidRDefault="00E91424" w:rsidP="00691677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t>Fund for assignment</w:t>
      </w:r>
    </w:p>
    <w:p w14:paraId="65F066A9" w14:textId="49732E38" w:rsidR="00805849" w:rsidRDefault="007530A9" w:rsidP="00E91424">
      <w:pPr>
        <w:pStyle w:val="ListParagraph"/>
        <w:rPr>
          <w:iCs/>
        </w:rPr>
      </w:pPr>
      <w:bookmarkStart w:id="4" w:name="_Hlk76732801"/>
      <w:r w:rsidRPr="007530A9">
        <w:rPr>
          <w:iCs/>
        </w:rPr>
        <w:t>Mauritius Cane Industry Authority</w:t>
      </w:r>
    </w:p>
    <w:p w14:paraId="62C0E4AC" w14:textId="77777777" w:rsidR="00246635" w:rsidRPr="007530A9" w:rsidRDefault="00246635" w:rsidP="00E91424">
      <w:pPr>
        <w:pStyle w:val="ListParagraph"/>
        <w:rPr>
          <w:b/>
          <w:iCs/>
        </w:rPr>
      </w:pPr>
    </w:p>
    <w:bookmarkEnd w:id="4"/>
    <w:p w14:paraId="529F60D9" w14:textId="77777777" w:rsidR="00E91424" w:rsidRPr="00D525F7" w:rsidRDefault="00805849" w:rsidP="00E91424">
      <w:pPr>
        <w:pStyle w:val="ListParagraph"/>
        <w:rPr>
          <w:b/>
        </w:rPr>
      </w:pPr>
      <w:r w:rsidRPr="00D525F7">
        <w:rPr>
          <w:b/>
        </w:rPr>
        <w:t xml:space="preserve"> </w:t>
      </w:r>
      <w:r w:rsidR="00E91424" w:rsidRPr="00D525F7">
        <w:rPr>
          <w:b/>
        </w:rPr>
        <w:t xml:space="preserve">   </w:t>
      </w:r>
    </w:p>
    <w:p w14:paraId="47533D8C" w14:textId="175CBD37" w:rsidR="00691677" w:rsidRDefault="001B7C68" w:rsidP="00691677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t>Client’s requirements</w:t>
      </w:r>
    </w:p>
    <w:p w14:paraId="7E1BCFD3" w14:textId="77777777" w:rsidR="00750682" w:rsidRDefault="00750682" w:rsidP="00750682">
      <w:pPr>
        <w:pStyle w:val="ListParagraph"/>
        <w:rPr>
          <w:b/>
        </w:rPr>
      </w:pPr>
    </w:p>
    <w:p w14:paraId="05A5D05F" w14:textId="77777777" w:rsidR="00750682" w:rsidRPr="00750682" w:rsidRDefault="00750682" w:rsidP="00750682">
      <w:r>
        <w:rPr>
          <w:b/>
        </w:rPr>
        <w:t xml:space="preserve">            </w:t>
      </w:r>
      <w:r w:rsidRPr="00750682">
        <w:t>Eligibility Criteria and Conflict of Interest</w:t>
      </w:r>
    </w:p>
    <w:p w14:paraId="45378396" w14:textId="6658AC75" w:rsidR="00750682" w:rsidRPr="00750682" w:rsidRDefault="00750682" w:rsidP="00750682">
      <w:r w:rsidRPr="00750682">
        <w:t xml:space="preserve">            To be eligible to participate in this biding exercise, Bidders should:</w:t>
      </w:r>
    </w:p>
    <w:p w14:paraId="7DBFD85F" w14:textId="05B6C45C" w:rsidR="00750682" w:rsidRPr="00750682" w:rsidRDefault="00750682" w:rsidP="00750682">
      <w:r w:rsidRPr="00750682">
        <w:t xml:space="preserve">          (i) have the legal capacity to enter into a contract to execute the works</w:t>
      </w:r>
    </w:p>
    <w:p w14:paraId="04166D5A" w14:textId="272FA0FB" w:rsidR="00750682" w:rsidRPr="00750682" w:rsidRDefault="00750682" w:rsidP="00750682">
      <w:r w:rsidRPr="00750682">
        <w:t xml:space="preserve">          (ii) " not be insolvent, in receivership, bankrupt, subject to legal proceedings for any            ,          of these circumstances or in the process of being wound up; "</w:t>
      </w:r>
    </w:p>
    <w:p w14:paraId="6B6DD8D4" w14:textId="693F86FC" w:rsidR="00750682" w:rsidRPr="00750682" w:rsidRDefault="00750682" w:rsidP="00750682">
      <w:r w:rsidRPr="00750682">
        <w:t>         (iii)  not have had their business activities suspended;</w:t>
      </w:r>
    </w:p>
    <w:p w14:paraId="702433A0" w14:textId="29744D19" w:rsidR="00750682" w:rsidRPr="00750682" w:rsidRDefault="00750682" w:rsidP="00750682">
      <w:r w:rsidRPr="00750682">
        <w:t xml:space="preserve">         (iv)  not have a conflict of interest in relation to this procurement requirement; </w:t>
      </w:r>
    </w:p>
    <w:p w14:paraId="37DD6FA5" w14:textId="77F2CF65" w:rsidR="00750682" w:rsidRPr="00750682" w:rsidRDefault="00750682" w:rsidP="00750682">
      <w:r w:rsidRPr="00750682">
        <w:t>         (v) have a Business Registration Card</w:t>
      </w:r>
    </w:p>
    <w:p w14:paraId="4510E3C9" w14:textId="3BC044E1" w:rsidR="00750682" w:rsidRPr="00750682" w:rsidRDefault="00750682" w:rsidP="00750682">
      <w:r w:rsidRPr="00750682">
        <w:t xml:space="preserve">         (vi)  not be under a disqualification or debarment sanction.  </w:t>
      </w:r>
    </w:p>
    <w:p w14:paraId="793F18A8" w14:textId="77777777" w:rsidR="00750682" w:rsidRPr="00750682" w:rsidRDefault="00750682" w:rsidP="00750682"/>
    <w:p w14:paraId="33FF5D81" w14:textId="097FAA25" w:rsidR="00750682" w:rsidRPr="00750682" w:rsidRDefault="00750682" w:rsidP="00750682">
      <w:r w:rsidRPr="00750682">
        <w:t xml:space="preserve">            Qualification &amp; Experience Criteria</w:t>
      </w:r>
      <w:r w:rsidRPr="00750682">
        <w:tab/>
      </w:r>
    </w:p>
    <w:p w14:paraId="66B2DC47" w14:textId="1702ADA8" w:rsidR="00750682" w:rsidRPr="00750682" w:rsidRDefault="00750682" w:rsidP="00750682">
      <w:r w:rsidRPr="00750682">
        <w:t>  (i)  Bidders must be qualified and have the experience of executing works of the same nature and complexity.</w:t>
      </w:r>
    </w:p>
    <w:p w14:paraId="76B97565" w14:textId="125F6501" w:rsidR="00750682" w:rsidRPr="00750682" w:rsidRDefault="00750682" w:rsidP="00750682">
      <w:r w:rsidRPr="00750682">
        <w:t xml:space="preserve"> (ii) Bidders must have qualified key resource persons on site for execution of the works.</w:t>
      </w:r>
    </w:p>
    <w:p w14:paraId="4E6BC894" w14:textId="77777777" w:rsidR="00750682" w:rsidRPr="00750682" w:rsidRDefault="00750682" w:rsidP="00750682"/>
    <w:p w14:paraId="43D98938" w14:textId="77777777" w:rsidR="00750682" w:rsidRPr="00750682" w:rsidRDefault="00750682" w:rsidP="00750682">
      <w:r w:rsidRPr="00750682">
        <w:t>Technical Criteria</w:t>
      </w:r>
    </w:p>
    <w:p w14:paraId="0B7207FB" w14:textId="47362645" w:rsidR="00750682" w:rsidRPr="00750682" w:rsidRDefault="00750682" w:rsidP="00750682">
      <w:r w:rsidRPr="00750682">
        <w:t>(i)  Bidders, if selected, shall comply with the technical requirements of the public body and execute the works as per good standard practice in the industry.</w:t>
      </w:r>
    </w:p>
    <w:p w14:paraId="30A8EB78" w14:textId="77777777" w:rsidR="00750682" w:rsidRPr="00750682" w:rsidRDefault="00750682" w:rsidP="00750682">
      <w:r w:rsidRPr="00750682">
        <w:t>(ii) Bidders should produce evidence of insurance coverage for each equipment to be used during the contract period</w:t>
      </w:r>
    </w:p>
    <w:p w14:paraId="6F22F00D" w14:textId="5B5E38C7" w:rsidR="0014021A" w:rsidRPr="00750682" w:rsidRDefault="0014021A" w:rsidP="00750682"/>
    <w:p w14:paraId="6808A9E1" w14:textId="77777777" w:rsidR="005E38EA" w:rsidRDefault="005E38EA" w:rsidP="0014021A">
      <w:pPr>
        <w:jc w:val="center"/>
        <w:rPr>
          <w:b/>
        </w:rPr>
      </w:pPr>
    </w:p>
    <w:p w14:paraId="73A9898F" w14:textId="77777777" w:rsidR="001F6B11" w:rsidRPr="00246635" w:rsidRDefault="001F6B11" w:rsidP="00246635">
      <w:pPr>
        <w:rPr>
          <w:i/>
        </w:rPr>
      </w:pPr>
    </w:p>
    <w:p w14:paraId="4A0F21EB" w14:textId="77777777" w:rsidR="001F6B11" w:rsidRPr="00D525F7" w:rsidRDefault="001F6B11" w:rsidP="001F6B11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  <w:i/>
        </w:rPr>
        <w:t xml:space="preserve"> </w:t>
      </w:r>
      <w:r w:rsidR="00C47861" w:rsidRPr="00D525F7">
        <w:rPr>
          <w:b/>
        </w:rPr>
        <w:t xml:space="preserve">Shortlisting </w:t>
      </w:r>
      <w:r w:rsidR="008739BE" w:rsidRPr="00D525F7">
        <w:rPr>
          <w:b/>
        </w:rPr>
        <w:t>criteria</w:t>
      </w:r>
    </w:p>
    <w:p w14:paraId="41950EA9" w14:textId="6AFDABEC" w:rsidR="008739BE" w:rsidRPr="00D525F7" w:rsidRDefault="00302D86" w:rsidP="00302D86">
      <w:pPr>
        <w:pStyle w:val="EndnoteText"/>
        <w:ind w:left="720" w:firstLine="360"/>
        <w:rPr>
          <w:color w:val="000000"/>
          <w:sz w:val="24"/>
          <w:szCs w:val="24"/>
        </w:rPr>
      </w:pPr>
      <w:r w:rsidRPr="00D525F7">
        <w:rPr>
          <w:color w:val="000000"/>
          <w:sz w:val="24"/>
          <w:szCs w:val="24"/>
        </w:rPr>
        <w:t>S</w:t>
      </w:r>
      <w:r w:rsidR="008739BE" w:rsidRPr="00D525F7">
        <w:rPr>
          <w:color w:val="000000"/>
          <w:sz w:val="24"/>
          <w:szCs w:val="24"/>
        </w:rPr>
        <w:t xml:space="preserve">hortlisting </w:t>
      </w:r>
      <w:r w:rsidRPr="00D525F7">
        <w:rPr>
          <w:color w:val="000000"/>
          <w:sz w:val="24"/>
          <w:szCs w:val="24"/>
        </w:rPr>
        <w:t xml:space="preserve">of </w:t>
      </w:r>
      <w:r w:rsidR="00314A2F">
        <w:rPr>
          <w:color w:val="000000"/>
          <w:sz w:val="24"/>
          <w:szCs w:val="24"/>
        </w:rPr>
        <w:t>service provider</w:t>
      </w:r>
      <w:r w:rsidRPr="00D525F7">
        <w:rPr>
          <w:color w:val="000000"/>
          <w:sz w:val="24"/>
          <w:szCs w:val="24"/>
        </w:rPr>
        <w:t xml:space="preserve"> </w:t>
      </w:r>
      <w:r w:rsidR="008739BE" w:rsidRPr="00D525F7">
        <w:rPr>
          <w:color w:val="000000"/>
          <w:sz w:val="24"/>
          <w:szCs w:val="24"/>
        </w:rPr>
        <w:t>will be based on:</w:t>
      </w:r>
    </w:p>
    <w:p w14:paraId="0E603E84" w14:textId="4EF383E7" w:rsidR="008739BE" w:rsidRPr="00D525F7" w:rsidRDefault="008739BE" w:rsidP="008739BE">
      <w:pPr>
        <w:pStyle w:val="EndnoteText"/>
        <w:numPr>
          <w:ilvl w:val="0"/>
          <w:numId w:val="15"/>
        </w:numPr>
        <w:ind w:firstLine="450"/>
        <w:rPr>
          <w:sz w:val="24"/>
          <w:szCs w:val="24"/>
        </w:rPr>
      </w:pPr>
      <w:r w:rsidRPr="00D525F7">
        <w:rPr>
          <w:sz w:val="24"/>
          <w:szCs w:val="24"/>
        </w:rPr>
        <w:t xml:space="preserve">profile of the company, its </w:t>
      </w:r>
      <w:r w:rsidR="00EE43FB" w:rsidRPr="00D525F7">
        <w:rPr>
          <w:sz w:val="24"/>
          <w:szCs w:val="24"/>
        </w:rPr>
        <w:t>organigram</w:t>
      </w:r>
      <w:r w:rsidRPr="00D525F7">
        <w:rPr>
          <w:sz w:val="24"/>
          <w:szCs w:val="24"/>
        </w:rPr>
        <w:t xml:space="preserve"> and staffing;</w:t>
      </w:r>
    </w:p>
    <w:p w14:paraId="1D4B0E9E" w14:textId="534E6818" w:rsidR="008739BE" w:rsidRPr="00D525F7" w:rsidRDefault="008739BE" w:rsidP="008739BE">
      <w:pPr>
        <w:pStyle w:val="EndnoteText"/>
        <w:numPr>
          <w:ilvl w:val="0"/>
          <w:numId w:val="15"/>
        </w:numPr>
        <w:ind w:left="1440" w:hanging="270"/>
        <w:rPr>
          <w:sz w:val="24"/>
          <w:szCs w:val="24"/>
        </w:rPr>
      </w:pPr>
      <w:r w:rsidRPr="00D525F7">
        <w:rPr>
          <w:sz w:val="24"/>
          <w:szCs w:val="24"/>
        </w:rPr>
        <w:t>details of experience or similar assignments undertaken in the previous 5 years, including their locations;</w:t>
      </w:r>
    </w:p>
    <w:p w14:paraId="637C93DF" w14:textId="641BD2C1" w:rsidR="00302D86" w:rsidRPr="000A1CD1" w:rsidRDefault="008739BE" w:rsidP="00E24458">
      <w:pPr>
        <w:pStyle w:val="EndnoteText"/>
        <w:numPr>
          <w:ilvl w:val="0"/>
          <w:numId w:val="15"/>
        </w:numPr>
        <w:ind w:left="1440" w:hanging="270"/>
        <w:rPr>
          <w:b/>
        </w:rPr>
      </w:pPr>
      <w:r w:rsidRPr="00D525F7">
        <w:rPr>
          <w:sz w:val="24"/>
          <w:szCs w:val="24"/>
        </w:rPr>
        <w:t xml:space="preserve">the focus on the </w:t>
      </w:r>
      <w:r w:rsidR="002B7C79">
        <w:rPr>
          <w:sz w:val="24"/>
          <w:szCs w:val="24"/>
        </w:rPr>
        <w:t>service providers</w:t>
      </w:r>
      <w:r w:rsidRPr="00D525F7">
        <w:rPr>
          <w:sz w:val="24"/>
          <w:szCs w:val="24"/>
        </w:rPr>
        <w:t>’ role in similar assignments</w:t>
      </w:r>
      <w:r w:rsidR="00B8603F" w:rsidRPr="00D525F7">
        <w:rPr>
          <w:sz w:val="24"/>
          <w:szCs w:val="24"/>
        </w:rPr>
        <w:t>.</w:t>
      </w:r>
      <w:r w:rsidRPr="00D525F7">
        <w:rPr>
          <w:sz w:val="24"/>
          <w:szCs w:val="24"/>
        </w:rPr>
        <w:t xml:space="preserve"> in the region or elsewhere; </w:t>
      </w:r>
    </w:p>
    <w:p w14:paraId="1BBDD1C8" w14:textId="77777777" w:rsidR="000A1CD1" w:rsidRDefault="000A1CD1" w:rsidP="000A1CD1">
      <w:pPr>
        <w:pStyle w:val="EndnoteText"/>
        <w:rPr>
          <w:sz w:val="24"/>
          <w:szCs w:val="24"/>
        </w:rPr>
      </w:pPr>
    </w:p>
    <w:p w14:paraId="2B678865" w14:textId="77777777" w:rsidR="000A1CD1" w:rsidRDefault="000A1CD1" w:rsidP="000A1CD1">
      <w:pPr>
        <w:pStyle w:val="EndnoteText"/>
        <w:rPr>
          <w:sz w:val="24"/>
          <w:szCs w:val="24"/>
        </w:rPr>
      </w:pPr>
    </w:p>
    <w:p w14:paraId="12BC9CC0" w14:textId="77777777" w:rsidR="000A1CD1" w:rsidRDefault="000A1CD1" w:rsidP="000A1CD1">
      <w:pPr>
        <w:pStyle w:val="EndnoteText"/>
        <w:rPr>
          <w:sz w:val="24"/>
          <w:szCs w:val="24"/>
        </w:rPr>
      </w:pPr>
    </w:p>
    <w:p w14:paraId="7DA36E1B" w14:textId="77777777" w:rsidR="000A1CD1" w:rsidRDefault="000A1CD1" w:rsidP="000A1CD1">
      <w:pPr>
        <w:pStyle w:val="EndnoteText"/>
        <w:rPr>
          <w:sz w:val="24"/>
          <w:szCs w:val="24"/>
        </w:rPr>
      </w:pPr>
    </w:p>
    <w:p w14:paraId="55FE70BD" w14:textId="77777777" w:rsidR="000A1CD1" w:rsidRPr="00D525F7" w:rsidRDefault="000A1CD1" w:rsidP="000A1CD1">
      <w:pPr>
        <w:pStyle w:val="EndnoteText"/>
        <w:rPr>
          <w:b/>
        </w:rPr>
      </w:pPr>
    </w:p>
    <w:p w14:paraId="3D41AF00" w14:textId="77777777" w:rsidR="00B4639E" w:rsidRPr="00D525F7" w:rsidRDefault="00B4639E" w:rsidP="00796528">
      <w:pPr>
        <w:pStyle w:val="ListParagraph"/>
        <w:rPr>
          <w:b/>
        </w:rPr>
      </w:pPr>
    </w:p>
    <w:p w14:paraId="3DEB0F60" w14:textId="3A3E5D00" w:rsidR="001F6B11" w:rsidRPr="00D525F7" w:rsidRDefault="004D26E3" w:rsidP="00796528">
      <w:pPr>
        <w:pStyle w:val="ListParagraph"/>
        <w:numPr>
          <w:ilvl w:val="0"/>
          <w:numId w:val="1"/>
        </w:numPr>
        <w:rPr>
          <w:b/>
        </w:rPr>
      </w:pPr>
      <w:r w:rsidRPr="00D525F7">
        <w:rPr>
          <w:b/>
        </w:rPr>
        <w:lastRenderedPageBreak/>
        <w:t xml:space="preserve">Preparation and </w:t>
      </w:r>
      <w:r w:rsidR="00796528" w:rsidRPr="00D525F7">
        <w:rPr>
          <w:b/>
        </w:rPr>
        <w:t>Submission of EOI</w:t>
      </w:r>
      <w:r w:rsidRPr="00D525F7">
        <w:rPr>
          <w:b/>
        </w:rPr>
        <w:t xml:space="preserve"> </w:t>
      </w:r>
    </w:p>
    <w:p w14:paraId="7DB9A752" w14:textId="606A94E1" w:rsidR="00326D31" w:rsidRPr="00D525F7" w:rsidRDefault="001F6B11" w:rsidP="00BF04A6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D525F7">
        <w:rPr>
          <w:rFonts w:ascii="Times New Roman" w:hAnsi="Times New Roman" w:cs="Times New Roman"/>
        </w:rPr>
        <w:t>The Expression</w:t>
      </w:r>
      <w:r w:rsidR="00C47861" w:rsidRPr="00D525F7">
        <w:rPr>
          <w:rFonts w:ascii="Times New Roman" w:hAnsi="Times New Roman" w:cs="Times New Roman"/>
        </w:rPr>
        <w:t>s</w:t>
      </w:r>
      <w:r w:rsidRPr="00D525F7">
        <w:rPr>
          <w:rFonts w:ascii="Times New Roman" w:hAnsi="Times New Roman" w:cs="Times New Roman"/>
        </w:rPr>
        <w:t xml:space="preserve"> of Interest and all </w:t>
      </w:r>
      <w:r w:rsidR="000F3D91" w:rsidRPr="00D525F7">
        <w:rPr>
          <w:rFonts w:ascii="Times New Roman" w:hAnsi="Times New Roman" w:cs="Times New Roman"/>
        </w:rPr>
        <w:t xml:space="preserve">accompanying </w:t>
      </w:r>
      <w:r w:rsidRPr="00D525F7">
        <w:rPr>
          <w:rFonts w:ascii="Times New Roman" w:hAnsi="Times New Roman" w:cs="Times New Roman"/>
        </w:rPr>
        <w:t xml:space="preserve">documentation shall </w:t>
      </w:r>
      <w:bookmarkStart w:id="5" w:name="_Hlk174521641"/>
      <w:r w:rsidRPr="00D525F7">
        <w:rPr>
          <w:rFonts w:ascii="Times New Roman" w:hAnsi="Times New Roman" w:cs="Times New Roman"/>
        </w:rPr>
        <w:t xml:space="preserve">be submitted in </w:t>
      </w:r>
      <w:r w:rsidR="007C1E62" w:rsidRPr="00D525F7">
        <w:rPr>
          <w:rFonts w:ascii="Times New Roman" w:hAnsi="Times New Roman" w:cs="Times New Roman"/>
        </w:rPr>
        <w:t>E</w:t>
      </w:r>
      <w:r w:rsidRPr="00D525F7">
        <w:rPr>
          <w:rFonts w:ascii="Times New Roman" w:hAnsi="Times New Roman" w:cs="Times New Roman"/>
        </w:rPr>
        <w:t xml:space="preserve">nglish </w:t>
      </w:r>
      <w:r w:rsidR="00702A09">
        <w:rPr>
          <w:rFonts w:ascii="Times New Roman" w:hAnsi="Times New Roman" w:cs="Times New Roman"/>
        </w:rPr>
        <w:t xml:space="preserve">and deposited in the Tender Box </w:t>
      </w:r>
      <w:r w:rsidR="002215AF">
        <w:rPr>
          <w:rFonts w:ascii="Times New Roman" w:hAnsi="Times New Roman" w:cs="Times New Roman"/>
        </w:rPr>
        <w:t xml:space="preserve">of </w:t>
      </w:r>
      <w:r w:rsidR="00702A09">
        <w:rPr>
          <w:rFonts w:ascii="Times New Roman" w:hAnsi="Times New Roman" w:cs="Times New Roman"/>
        </w:rPr>
        <w:t>Mauritius Cane Industry Authority Head Office Reduit</w:t>
      </w:r>
      <w:r w:rsidR="004D26E3" w:rsidRPr="00D525F7">
        <w:rPr>
          <w:rFonts w:ascii="Times New Roman" w:hAnsi="Times New Roman" w:cs="Times New Roman"/>
        </w:rPr>
        <w:t xml:space="preserve"> </w:t>
      </w:r>
      <w:r w:rsidR="002215AF">
        <w:rPr>
          <w:rFonts w:ascii="Times New Roman" w:hAnsi="Times New Roman" w:cs="Times New Roman"/>
        </w:rPr>
        <w:t>(Corporate Building 1</w:t>
      </w:r>
      <w:r w:rsidR="002215AF" w:rsidRPr="002215AF">
        <w:rPr>
          <w:rFonts w:ascii="Times New Roman" w:hAnsi="Times New Roman" w:cs="Times New Roman"/>
          <w:vertAlign w:val="superscript"/>
        </w:rPr>
        <w:t>st</w:t>
      </w:r>
      <w:r w:rsidR="002215AF">
        <w:rPr>
          <w:rFonts w:ascii="Times New Roman" w:hAnsi="Times New Roman" w:cs="Times New Roman"/>
        </w:rPr>
        <w:t xml:space="preserve"> Floor) </w:t>
      </w:r>
      <w:r w:rsidR="004D26E3" w:rsidRPr="00D525F7">
        <w:rPr>
          <w:rFonts w:ascii="Times New Roman" w:hAnsi="Times New Roman" w:cs="Times New Roman"/>
        </w:rPr>
        <w:t xml:space="preserve">at latest by </w:t>
      </w:r>
      <w:r w:rsidR="006B080D">
        <w:rPr>
          <w:rFonts w:ascii="Times New Roman" w:hAnsi="Times New Roman" w:cs="Times New Roman"/>
          <w:b/>
        </w:rPr>
        <w:t>Thursday</w:t>
      </w:r>
      <w:r w:rsidR="00E63042">
        <w:rPr>
          <w:rFonts w:ascii="Times New Roman" w:hAnsi="Times New Roman" w:cs="Times New Roman"/>
          <w:b/>
        </w:rPr>
        <w:t xml:space="preserve"> </w:t>
      </w:r>
      <w:r w:rsidR="006B080D">
        <w:rPr>
          <w:rFonts w:ascii="Times New Roman" w:hAnsi="Times New Roman" w:cs="Times New Roman"/>
          <w:b/>
        </w:rPr>
        <w:t>29 August</w:t>
      </w:r>
      <w:r w:rsidR="007627C5">
        <w:rPr>
          <w:rFonts w:ascii="Times New Roman" w:hAnsi="Times New Roman" w:cs="Times New Roman"/>
          <w:b/>
        </w:rPr>
        <w:t xml:space="preserve"> 202</w:t>
      </w:r>
      <w:r w:rsidR="00881422">
        <w:rPr>
          <w:rFonts w:ascii="Times New Roman" w:hAnsi="Times New Roman" w:cs="Times New Roman"/>
          <w:b/>
        </w:rPr>
        <w:t>4</w:t>
      </w:r>
      <w:r w:rsidR="004D26E3" w:rsidRPr="00D525F7">
        <w:rPr>
          <w:rFonts w:ascii="Times New Roman" w:hAnsi="Times New Roman" w:cs="Times New Roman"/>
        </w:rPr>
        <w:t xml:space="preserve"> </w:t>
      </w:r>
      <w:r w:rsidR="004D26E3" w:rsidRPr="00D525F7">
        <w:rPr>
          <w:rFonts w:ascii="Times New Roman" w:hAnsi="Times New Roman" w:cs="Times New Roman"/>
          <w:b/>
        </w:rPr>
        <w:t xml:space="preserve">up to </w:t>
      </w:r>
      <w:r w:rsidR="007627C5">
        <w:rPr>
          <w:rFonts w:ascii="Times New Roman" w:hAnsi="Times New Roman" w:cs="Times New Roman"/>
          <w:b/>
        </w:rPr>
        <w:t>13.30</w:t>
      </w:r>
      <w:r w:rsidR="004D26E3" w:rsidRPr="00D525F7">
        <w:rPr>
          <w:rFonts w:ascii="Times New Roman" w:hAnsi="Times New Roman" w:cs="Times New Roman"/>
          <w:b/>
        </w:rPr>
        <w:t xml:space="preserve"> hours (Mauritian Time)</w:t>
      </w:r>
      <w:r w:rsidR="004D26E3" w:rsidRPr="00D525F7">
        <w:rPr>
          <w:rFonts w:ascii="Times New Roman" w:hAnsi="Times New Roman" w:cs="Times New Roman"/>
        </w:rPr>
        <w:t xml:space="preserve">. </w:t>
      </w:r>
    </w:p>
    <w:bookmarkEnd w:id="5"/>
    <w:p w14:paraId="528C4B34" w14:textId="35FF46DF" w:rsidR="00BF04A6" w:rsidRPr="00D525F7" w:rsidRDefault="00BF04A6" w:rsidP="002215AF">
      <w:pPr>
        <w:pStyle w:val="Default"/>
        <w:rPr>
          <w:rFonts w:ascii="Times New Roman" w:hAnsi="Times New Roman" w:cs="Times New Roman"/>
        </w:rPr>
      </w:pPr>
    </w:p>
    <w:p w14:paraId="6B2DFE8D" w14:textId="77777777" w:rsidR="00B24730" w:rsidRPr="00D525F7" w:rsidRDefault="00B24730" w:rsidP="004D26E3">
      <w:pPr>
        <w:pStyle w:val="Default"/>
        <w:ind w:left="720"/>
        <w:rPr>
          <w:rFonts w:ascii="Times New Roman" w:hAnsi="Times New Roman" w:cs="Times New Roman"/>
        </w:rPr>
      </w:pPr>
    </w:p>
    <w:p w14:paraId="5E8B604E" w14:textId="77777777" w:rsidR="00B24730" w:rsidRPr="00D525F7" w:rsidRDefault="00B24730" w:rsidP="00B24730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525F7">
        <w:rPr>
          <w:rFonts w:ascii="Times New Roman" w:hAnsi="Times New Roman" w:cs="Times New Roman"/>
          <w:b/>
        </w:rPr>
        <w:t xml:space="preserve"> Supplementary Information</w:t>
      </w:r>
    </w:p>
    <w:p w14:paraId="4D83F655" w14:textId="1D37D96F" w:rsidR="00274EC8" w:rsidRPr="002215AF" w:rsidRDefault="00B24730" w:rsidP="002215AF">
      <w:pPr>
        <w:pStyle w:val="Default"/>
        <w:ind w:left="720"/>
        <w:rPr>
          <w:rFonts w:ascii="Times New Roman" w:hAnsi="Times New Roman" w:cs="Times New Roman"/>
        </w:rPr>
      </w:pPr>
      <w:r w:rsidRPr="00D525F7">
        <w:rPr>
          <w:rFonts w:ascii="Times New Roman" w:hAnsi="Times New Roman" w:cs="Times New Roman"/>
        </w:rPr>
        <w:t xml:space="preserve">Any request for supplementary information should be made not later than </w:t>
      </w:r>
      <w:r w:rsidR="009A414F">
        <w:rPr>
          <w:rFonts w:ascii="Times New Roman" w:hAnsi="Times New Roman" w:cs="Times New Roman"/>
        </w:rPr>
        <w:t>7</w:t>
      </w:r>
      <w:r w:rsidRPr="00D525F7">
        <w:rPr>
          <w:rFonts w:ascii="Times New Roman" w:hAnsi="Times New Roman" w:cs="Times New Roman"/>
        </w:rPr>
        <w:t xml:space="preserve"> days prior to the dead line for submission and any response from the Client shall be made not later than 7 days prior to the said deadline.</w:t>
      </w:r>
    </w:p>
    <w:p w14:paraId="5A8DEA60" w14:textId="77777777" w:rsidR="007C1E62" w:rsidRPr="00D525F7" w:rsidRDefault="007C1E62" w:rsidP="00274EC8">
      <w:pPr>
        <w:pStyle w:val="Default"/>
        <w:rPr>
          <w:rFonts w:ascii="Times New Roman" w:hAnsi="Times New Roman" w:cs="Times New Roman"/>
          <w:b/>
        </w:rPr>
      </w:pPr>
      <w:r w:rsidRPr="00D525F7">
        <w:rPr>
          <w:rFonts w:ascii="Times New Roman" w:hAnsi="Times New Roman" w:cs="Times New Roman"/>
          <w:b/>
        </w:rPr>
        <w:tab/>
      </w:r>
    </w:p>
    <w:p w14:paraId="0EA78737" w14:textId="77777777" w:rsidR="00796528" w:rsidRPr="00D525F7" w:rsidRDefault="00796528" w:rsidP="00691677">
      <w:pPr>
        <w:pStyle w:val="ListParagraph"/>
      </w:pPr>
    </w:p>
    <w:p w14:paraId="4BFB0825" w14:textId="77777777" w:rsidR="00796528" w:rsidRPr="00D525F7" w:rsidRDefault="00796528" w:rsidP="00691677">
      <w:pPr>
        <w:pStyle w:val="ListParagraph"/>
      </w:pPr>
    </w:p>
    <w:p w14:paraId="787451FF" w14:textId="77777777" w:rsidR="00E70523" w:rsidRPr="00D525F7" w:rsidRDefault="00E70523" w:rsidP="00691677">
      <w:pPr>
        <w:pStyle w:val="ListParagraph"/>
      </w:pPr>
    </w:p>
    <w:p w14:paraId="217AACAF" w14:textId="77777777" w:rsidR="00E70523" w:rsidRPr="00D525F7" w:rsidRDefault="00E70523" w:rsidP="00691677">
      <w:pPr>
        <w:pStyle w:val="ListParagraph"/>
      </w:pPr>
    </w:p>
    <w:p w14:paraId="7A3F7197" w14:textId="77777777" w:rsidR="00E70523" w:rsidRPr="00D525F7" w:rsidRDefault="00E70523" w:rsidP="00691677">
      <w:pPr>
        <w:pStyle w:val="ListParagraph"/>
      </w:pPr>
    </w:p>
    <w:p w14:paraId="6EF59AA6" w14:textId="77777777" w:rsidR="00E70523" w:rsidRPr="00D525F7" w:rsidRDefault="00E70523" w:rsidP="00691677">
      <w:pPr>
        <w:pStyle w:val="ListParagraph"/>
      </w:pPr>
    </w:p>
    <w:p w14:paraId="5F3AC89D" w14:textId="77777777" w:rsidR="00E70523" w:rsidRPr="00D525F7" w:rsidRDefault="00E70523" w:rsidP="00691677">
      <w:pPr>
        <w:pStyle w:val="ListParagraph"/>
      </w:pPr>
    </w:p>
    <w:p w14:paraId="6D2F280B" w14:textId="77777777" w:rsidR="00E70523" w:rsidRPr="00D525F7" w:rsidRDefault="00E70523" w:rsidP="00691677">
      <w:pPr>
        <w:pStyle w:val="ListParagraph"/>
      </w:pPr>
    </w:p>
    <w:p w14:paraId="4520153F" w14:textId="77777777" w:rsidR="00E70523" w:rsidRPr="00D525F7" w:rsidRDefault="00E70523" w:rsidP="00691677">
      <w:pPr>
        <w:pStyle w:val="ListParagraph"/>
      </w:pPr>
    </w:p>
    <w:p w14:paraId="7ADBF769" w14:textId="77777777" w:rsidR="00E70523" w:rsidRPr="00D525F7" w:rsidRDefault="00E70523" w:rsidP="00691677">
      <w:pPr>
        <w:pStyle w:val="ListParagraph"/>
      </w:pPr>
    </w:p>
    <w:p w14:paraId="63AF7C11" w14:textId="77777777" w:rsidR="00E70523" w:rsidRPr="00D525F7" w:rsidRDefault="00E70523" w:rsidP="00691677">
      <w:pPr>
        <w:pStyle w:val="ListParagraph"/>
      </w:pPr>
    </w:p>
    <w:p w14:paraId="5E377B01" w14:textId="77777777" w:rsidR="00E70523" w:rsidRPr="00D525F7" w:rsidRDefault="00E70523" w:rsidP="00691677">
      <w:pPr>
        <w:pStyle w:val="ListParagraph"/>
      </w:pPr>
    </w:p>
    <w:p w14:paraId="1176C59C" w14:textId="77777777" w:rsidR="00E70523" w:rsidRPr="00D525F7" w:rsidRDefault="00E70523" w:rsidP="00691677">
      <w:pPr>
        <w:pStyle w:val="ListParagraph"/>
      </w:pPr>
    </w:p>
    <w:p w14:paraId="1487A8E6" w14:textId="77777777" w:rsidR="00E70523" w:rsidRPr="00D525F7" w:rsidRDefault="00E70523" w:rsidP="00691677">
      <w:pPr>
        <w:pStyle w:val="ListParagraph"/>
      </w:pPr>
    </w:p>
    <w:p w14:paraId="33672E03" w14:textId="77777777" w:rsidR="00E70523" w:rsidRPr="00D525F7" w:rsidRDefault="00E70523" w:rsidP="00691677">
      <w:pPr>
        <w:pStyle w:val="ListParagraph"/>
      </w:pPr>
    </w:p>
    <w:p w14:paraId="185CF43F" w14:textId="77777777" w:rsidR="00E70523" w:rsidRPr="00D525F7" w:rsidRDefault="00E70523" w:rsidP="00691677">
      <w:pPr>
        <w:pStyle w:val="ListParagraph"/>
      </w:pPr>
    </w:p>
    <w:p w14:paraId="4112CF7B" w14:textId="77777777" w:rsidR="00E70523" w:rsidRPr="00D525F7" w:rsidRDefault="00E70523" w:rsidP="00691677">
      <w:pPr>
        <w:pStyle w:val="ListParagraph"/>
      </w:pPr>
    </w:p>
    <w:p w14:paraId="09AE7D2D" w14:textId="77777777" w:rsidR="00E70523" w:rsidRPr="00D525F7" w:rsidRDefault="00E70523" w:rsidP="00691677">
      <w:pPr>
        <w:pStyle w:val="ListParagraph"/>
      </w:pPr>
    </w:p>
    <w:p w14:paraId="0604D283" w14:textId="77777777" w:rsidR="00E70523" w:rsidRPr="00D525F7" w:rsidRDefault="00E70523" w:rsidP="00691677">
      <w:pPr>
        <w:pStyle w:val="ListParagraph"/>
      </w:pPr>
    </w:p>
    <w:p w14:paraId="020C90AF" w14:textId="77777777" w:rsidR="00E70523" w:rsidRPr="00D525F7" w:rsidRDefault="00E70523" w:rsidP="00691677">
      <w:pPr>
        <w:pStyle w:val="ListParagraph"/>
      </w:pPr>
    </w:p>
    <w:p w14:paraId="371739AE" w14:textId="77777777" w:rsidR="00E70523" w:rsidRPr="00D525F7" w:rsidRDefault="00E70523" w:rsidP="00691677">
      <w:pPr>
        <w:pStyle w:val="ListParagraph"/>
      </w:pPr>
    </w:p>
    <w:p w14:paraId="110C9338" w14:textId="77777777" w:rsidR="00E70523" w:rsidRPr="00D525F7" w:rsidRDefault="00E70523" w:rsidP="00691677">
      <w:pPr>
        <w:pStyle w:val="ListParagraph"/>
      </w:pPr>
    </w:p>
    <w:p w14:paraId="2A788F01" w14:textId="77777777" w:rsidR="00E70523" w:rsidRPr="00D525F7" w:rsidRDefault="00E70523" w:rsidP="00691677">
      <w:pPr>
        <w:pStyle w:val="ListParagraph"/>
      </w:pPr>
    </w:p>
    <w:p w14:paraId="6E12F406" w14:textId="77777777" w:rsidR="00E70523" w:rsidRPr="00D525F7" w:rsidRDefault="00E70523" w:rsidP="00691677">
      <w:pPr>
        <w:pStyle w:val="ListParagraph"/>
      </w:pPr>
    </w:p>
    <w:p w14:paraId="68288223" w14:textId="77777777" w:rsidR="00E70523" w:rsidRPr="00D525F7" w:rsidRDefault="00E70523" w:rsidP="00691677">
      <w:pPr>
        <w:pStyle w:val="ListParagraph"/>
      </w:pPr>
    </w:p>
    <w:p w14:paraId="75157192" w14:textId="77777777" w:rsidR="00E70523" w:rsidRPr="00D525F7" w:rsidRDefault="00E70523" w:rsidP="00691677">
      <w:pPr>
        <w:pStyle w:val="ListParagraph"/>
      </w:pPr>
    </w:p>
    <w:p w14:paraId="52B2EDB7" w14:textId="77777777" w:rsidR="00E70523" w:rsidRPr="00D525F7" w:rsidRDefault="00E70523" w:rsidP="00691677">
      <w:pPr>
        <w:pStyle w:val="ListParagraph"/>
      </w:pPr>
    </w:p>
    <w:p w14:paraId="3556731A" w14:textId="77777777" w:rsidR="00E70523" w:rsidRPr="00D525F7" w:rsidRDefault="00E70523" w:rsidP="00691677">
      <w:pPr>
        <w:pStyle w:val="ListParagraph"/>
      </w:pPr>
    </w:p>
    <w:p w14:paraId="508A7C51" w14:textId="77777777" w:rsidR="00E70523" w:rsidRPr="00D525F7" w:rsidRDefault="00E70523" w:rsidP="00691677">
      <w:pPr>
        <w:pStyle w:val="ListParagraph"/>
      </w:pPr>
    </w:p>
    <w:p w14:paraId="6BD02164" w14:textId="77777777" w:rsidR="00FF4220" w:rsidRPr="00D525F7" w:rsidRDefault="00FF4220" w:rsidP="00691677">
      <w:pPr>
        <w:pStyle w:val="ListParagraph"/>
      </w:pPr>
    </w:p>
    <w:p w14:paraId="2A9DDDBC" w14:textId="77777777" w:rsidR="00FF4220" w:rsidRPr="00D525F7" w:rsidRDefault="00FF4220" w:rsidP="00691677">
      <w:pPr>
        <w:pStyle w:val="ListParagraph"/>
      </w:pPr>
    </w:p>
    <w:p w14:paraId="05503810" w14:textId="77777777" w:rsidR="00FF4220" w:rsidRPr="00D525F7" w:rsidRDefault="00FF4220" w:rsidP="00691677">
      <w:pPr>
        <w:pStyle w:val="ListParagraph"/>
      </w:pPr>
    </w:p>
    <w:p w14:paraId="71836B37" w14:textId="77777777" w:rsidR="00FC63FB" w:rsidRDefault="00FC63FB" w:rsidP="00691677">
      <w:pPr>
        <w:pStyle w:val="ListParagraph"/>
      </w:pPr>
    </w:p>
    <w:p w14:paraId="60A8E9C3" w14:textId="77777777" w:rsidR="000A4070" w:rsidRDefault="000A4070" w:rsidP="00691677">
      <w:pPr>
        <w:pStyle w:val="ListParagraph"/>
      </w:pPr>
    </w:p>
    <w:p w14:paraId="2C7C694F" w14:textId="77777777" w:rsidR="000A4070" w:rsidRPr="00D525F7" w:rsidRDefault="000A4070" w:rsidP="00691677">
      <w:pPr>
        <w:pStyle w:val="ListParagraph"/>
      </w:pPr>
    </w:p>
    <w:p w14:paraId="59B52007" w14:textId="77777777" w:rsidR="00FC63FB" w:rsidRPr="00D525F7" w:rsidRDefault="00FC63FB" w:rsidP="00691677">
      <w:pPr>
        <w:pStyle w:val="ListParagraph"/>
      </w:pPr>
    </w:p>
    <w:p w14:paraId="149AA0E9" w14:textId="77777777" w:rsidR="005C66BB" w:rsidRPr="00D525F7" w:rsidRDefault="005C66BB" w:rsidP="00796528">
      <w:pPr>
        <w:pStyle w:val="ListParagraph"/>
        <w:jc w:val="center"/>
        <w:rPr>
          <w:b/>
          <w:sz w:val="32"/>
          <w:szCs w:val="32"/>
        </w:rPr>
      </w:pPr>
    </w:p>
    <w:p w14:paraId="0B1BC17F" w14:textId="77777777" w:rsidR="005C66BB" w:rsidRPr="00D525F7" w:rsidRDefault="005C66BB" w:rsidP="00E70523">
      <w:pPr>
        <w:pStyle w:val="ListParagraph"/>
        <w:ind w:left="0"/>
        <w:jc w:val="center"/>
        <w:rPr>
          <w:b/>
          <w:sz w:val="32"/>
          <w:szCs w:val="32"/>
        </w:rPr>
      </w:pPr>
      <w:r w:rsidRPr="00D525F7">
        <w:rPr>
          <w:b/>
          <w:sz w:val="32"/>
          <w:szCs w:val="32"/>
        </w:rPr>
        <w:t xml:space="preserve">Section </w:t>
      </w:r>
      <w:r w:rsidR="001860DE" w:rsidRPr="00D525F7">
        <w:rPr>
          <w:b/>
          <w:sz w:val="32"/>
          <w:szCs w:val="32"/>
        </w:rPr>
        <w:t>2</w:t>
      </w:r>
    </w:p>
    <w:p w14:paraId="42DAD71D" w14:textId="77777777" w:rsidR="005C66BB" w:rsidRPr="00D525F7" w:rsidRDefault="005C66BB" w:rsidP="00796528">
      <w:pPr>
        <w:pStyle w:val="ListParagraph"/>
        <w:jc w:val="center"/>
        <w:rPr>
          <w:b/>
        </w:rPr>
      </w:pPr>
    </w:p>
    <w:p w14:paraId="607B534B" w14:textId="77777777" w:rsidR="0020533A" w:rsidRPr="00D525F7" w:rsidRDefault="0020533A" w:rsidP="0020533A">
      <w:pPr>
        <w:pStyle w:val="ListParagraph"/>
        <w:ind w:left="0"/>
        <w:jc w:val="center"/>
        <w:rPr>
          <w:b/>
          <w:sz w:val="32"/>
          <w:szCs w:val="32"/>
          <w:u w:val="single"/>
        </w:rPr>
      </w:pPr>
      <w:r w:rsidRPr="00D525F7">
        <w:rPr>
          <w:b/>
          <w:sz w:val="32"/>
          <w:szCs w:val="32"/>
          <w:u w:val="single"/>
        </w:rPr>
        <w:t>Terms of Reference</w:t>
      </w:r>
    </w:p>
    <w:p w14:paraId="76374354" w14:textId="77777777" w:rsidR="0020533A" w:rsidRPr="00D525F7" w:rsidRDefault="0020533A" w:rsidP="0020533A">
      <w:pPr>
        <w:pStyle w:val="ListParagraph"/>
        <w:ind w:left="0"/>
        <w:jc w:val="center"/>
        <w:rPr>
          <w:b/>
          <w:sz w:val="32"/>
          <w:szCs w:val="32"/>
        </w:rPr>
      </w:pPr>
    </w:p>
    <w:p w14:paraId="68C29039" w14:textId="77777777" w:rsidR="00796528" w:rsidRPr="00603DFE" w:rsidRDefault="00796528" w:rsidP="00603DFE">
      <w:pPr>
        <w:rPr>
          <w:b/>
        </w:rPr>
      </w:pPr>
      <w:bookmarkStart w:id="6" w:name="_Hlk76733201"/>
    </w:p>
    <w:p w14:paraId="0B23BC7E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bookmarkEnd w:id="6"/>
    <w:p w14:paraId="73ABFAB5" w14:textId="77777777" w:rsid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2"/>
          <w:szCs w:val="22"/>
        </w:rPr>
        <w:t xml:space="preserve">Expression of Interest </w:t>
      </w:r>
      <w:r>
        <w:rPr>
          <w:rFonts w:ascii="Arial" w:eastAsiaTheme="minorHAnsi" w:hAnsi="Arial" w:cs="Arial"/>
        </w:rPr>
        <w:t xml:space="preserve">for </w:t>
      </w:r>
      <w:r>
        <w:rPr>
          <w:rFonts w:ascii="Arial" w:eastAsiaTheme="minorHAnsi" w:hAnsi="Arial" w:cs="Arial"/>
          <w:sz w:val="22"/>
          <w:szCs w:val="22"/>
        </w:rPr>
        <w:t xml:space="preserve">the Supply of Mechanical </w:t>
      </w:r>
      <w:r>
        <w:rPr>
          <w:rFonts w:ascii="Arial" w:eastAsiaTheme="minorHAnsi" w:hAnsi="Arial" w:cs="Arial"/>
          <w:sz w:val="23"/>
          <w:szCs w:val="23"/>
        </w:rPr>
        <w:t xml:space="preserve">Land Preparation </w:t>
      </w:r>
      <w:r>
        <w:rPr>
          <w:rFonts w:ascii="Arial" w:eastAsiaTheme="minorHAnsi" w:hAnsi="Arial" w:cs="Arial"/>
          <w:sz w:val="20"/>
          <w:szCs w:val="20"/>
        </w:rPr>
        <w:t>Services</w:t>
      </w:r>
    </w:p>
    <w:p w14:paraId="27BDE405" w14:textId="72C586F8" w:rsid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420C09D8" w14:textId="77777777" w:rsid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3AE16DCE" w14:textId="77777777" w:rsid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603DFE">
        <w:rPr>
          <w:rFonts w:ascii="Arial" w:eastAsiaTheme="minorHAnsi" w:hAnsi="Arial" w:cs="Arial"/>
          <w:sz w:val="21"/>
          <w:szCs w:val="21"/>
        </w:rPr>
        <w:t xml:space="preserve">The work consists of the mechanical </w:t>
      </w:r>
      <w:r>
        <w:rPr>
          <w:rFonts w:ascii="Arial" w:eastAsiaTheme="minorHAnsi" w:hAnsi="Arial" w:cs="Arial"/>
          <w:sz w:val="21"/>
          <w:szCs w:val="21"/>
        </w:rPr>
        <w:t xml:space="preserve">clearing </w:t>
      </w:r>
      <w:r w:rsidRPr="00603DFE">
        <w:rPr>
          <w:rFonts w:ascii="Arial" w:eastAsiaTheme="minorHAnsi" w:hAnsi="Arial" w:cs="Arial"/>
          <w:sz w:val="21"/>
          <w:szCs w:val="21"/>
        </w:rPr>
        <w:t xml:space="preserve">and preparation of </w:t>
      </w:r>
      <w:r>
        <w:rPr>
          <w:rFonts w:ascii="Arial" w:eastAsiaTheme="minorHAnsi" w:hAnsi="Arial" w:cs="Arial"/>
          <w:sz w:val="21"/>
          <w:szCs w:val="21"/>
        </w:rPr>
        <w:t xml:space="preserve">small </w:t>
      </w:r>
      <w:r w:rsidRPr="00603DFE">
        <w:rPr>
          <w:rFonts w:ascii="Arial" w:eastAsiaTheme="minorHAnsi" w:hAnsi="Arial" w:cs="Arial"/>
          <w:sz w:val="21"/>
          <w:szCs w:val="21"/>
        </w:rPr>
        <w:t xml:space="preserve">planters lands in order </w:t>
      </w:r>
      <w:r>
        <w:rPr>
          <w:rFonts w:ascii="Arial" w:eastAsiaTheme="minorHAnsi" w:hAnsi="Arial" w:cs="Arial"/>
          <w:sz w:val="21"/>
          <w:szCs w:val="21"/>
        </w:rPr>
        <w:t>to</w:t>
      </w:r>
    </w:p>
    <w:p w14:paraId="753E5771" w14:textId="77777777" w:rsidR="00603DFE" w:rsidRP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603DFE">
        <w:rPr>
          <w:rFonts w:ascii="Arial" w:eastAsiaTheme="minorHAnsi" w:hAnsi="Arial" w:cs="Arial"/>
          <w:sz w:val="21"/>
          <w:szCs w:val="21"/>
        </w:rPr>
        <w:t xml:space="preserve">replant with sugar cane. It </w:t>
      </w:r>
      <w:r>
        <w:rPr>
          <w:rFonts w:ascii="Arial" w:eastAsiaTheme="minorHAnsi" w:hAnsi="Arial" w:cs="Arial"/>
          <w:sz w:val="21"/>
          <w:szCs w:val="21"/>
        </w:rPr>
        <w:t xml:space="preserve">involves </w:t>
      </w:r>
      <w:r w:rsidRPr="00603DFE">
        <w:rPr>
          <w:rFonts w:ascii="Arial" w:eastAsiaTheme="minorHAnsi" w:hAnsi="Arial" w:cs="Arial"/>
          <w:sz w:val="21"/>
          <w:szCs w:val="21"/>
        </w:rPr>
        <w:t xml:space="preserve">the use of </w:t>
      </w:r>
      <w:r>
        <w:rPr>
          <w:rFonts w:ascii="Arial" w:eastAsiaTheme="minorHAnsi" w:hAnsi="Arial" w:cs="Arial"/>
          <w:sz w:val="21"/>
          <w:szCs w:val="21"/>
        </w:rPr>
        <w:t xml:space="preserve">crawler/wheel tractors </w:t>
      </w:r>
      <w:r w:rsidRPr="00603DFE">
        <w:rPr>
          <w:rFonts w:ascii="Arial" w:eastAsiaTheme="minorHAnsi" w:hAnsi="Arial" w:cs="Arial"/>
          <w:sz w:val="21"/>
          <w:szCs w:val="21"/>
        </w:rPr>
        <w:t xml:space="preserve">for </w:t>
      </w:r>
      <w:r>
        <w:rPr>
          <w:rFonts w:ascii="Arial" w:eastAsiaTheme="minorHAnsi" w:hAnsi="Arial" w:cs="Arial"/>
          <w:sz w:val="21"/>
          <w:szCs w:val="21"/>
        </w:rPr>
        <w:t xml:space="preserve">uprooting </w:t>
      </w:r>
      <w:r w:rsidRPr="00603DFE">
        <w:rPr>
          <w:rFonts w:ascii="Arial" w:eastAsiaTheme="minorHAnsi" w:hAnsi="Arial" w:cs="Arial"/>
          <w:sz w:val="21"/>
          <w:szCs w:val="21"/>
        </w:rPr>
        <w:t>old sugar</w:t>
      </w:r>
    </w:p>
    <w:p w14:paraId="73AD818F" w14:textId="77777777" w:rsidR="00603DFE" w:rsidRP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603DFE">
        <w:rPr>
          <w:rFonts w:ascii="Arial" w:eastAsiaTheme="minorHAnsi" w:hAnsi="Arial" w:cs="Arial"/>
          <w:sz w:val="21"/>
          <w:szCs w:val="21"/>
        </w:rPr>
        <w:t xml:space="preserve">cane stools, weeds, </w:t>
      </w:r>
      <w:r>
        <w:rPr>
          <w:rFonts w:ascii="Arial" w:eastAsiaTheme="minorHAnsi" w:hAnsi="Arial" w:cs="Arial"/>
          <w:sz w:val="21"/>
          <w:szCs w:val="21"/>
        </w:rPr>
        <w:t xml:space="preserve">removal </w:t>
      </w:r>
      <w:r w:rsidRPr="00603DFE">
        <w:rPr>
          <w:rFonts w:ascii="Arial" w:eastAsiaTheme="minorHAnsi" w:hAnsi="Arial" w:cs="Arial"/>
          <w:sz w:val="21"/>
          <w:szCs w:val="21"/>
        </w:rPr>
        <w:t xml:space="preserve">of surface </w:t>
      </w:r>
      <w:r>
        <w:rPr>
          <w:rFonts w:ascii="Arial" w:eastAsiaTheme="minorHAnsi" w:hAnsi="Arial" w:cs="Arial"/>
          <w:sz w:val="21"/>
          <w:szCs w:val="21"/>
        </w:rPr>
        <w:t xml:space="preserve">rocks </w:t>
      </w:r>
      <w:r w:rsidRPr="00603DFE">
        <w:rPr>
          <w:rFonts w:ascii="Arial" w:eastAsiaTheme="minorHAnsi" w:hAnsi="Arial" w:cs="Arial"/>
          <w:sz w:val="21"/>
          <w:szCs w:val="21"/>
        </w:rPr>
        <w:t xml:space="preserve">and sub-surface </w:t>
      </w:r>
      <w:r>
        <w:rPr>
          <w:rFonts w:ascii="Arial" w:eastAsiaTheme="minorHAnsi" w:hAnsi="Arial" w:cs="Arial"/>
          <w:sz w:val="21"/>
          <w:szCs w:val="21"/>
        </w:rPr>
        <w:t xml:space="preserve">rocks, </w:t>
      </w:r>
      <w:r w:rsidRPr="00603DFE">
        <w:rPr>
          <w:rFonts w:ascii="Arial" w:eastAsiaTheme="minorHAnsi" w:hAnsi="Arial" w:cs="Arial"/>
          <w:sz w:val="21"/>
          <w:szCs w:val="21"/>
        </w:rPr>
        <w:t xml:space="preserve">ripping, </w:t>
      </w:r>
      <w:r>
        <w:rPr>
          <w:rFonts w:ascii="Arial" w:eastAsiaTheme="minorHAnsi" w:hAnsi="Arial" w:cs="Arial"/>
          <w:sz w:val="21"/>
          <w:szCs w:val="21"/>
        </w:rPr>
        <w:t xml:space="preserve">raking </w:t>
      </w:r>
      <w:r w:rsidRPr="00603DFE">
        <w:rPr>
          <w:rFonts w:ascii="Arial" w:eastAsiaTheme="minorHAnsi" w:hAnsi="Arial" w:cs="Arial"/>
          <w:sz w:val="21"/>
          <w:szCs w:val="21"/>
        </w:rPr>
        <w:t>and</w:t>
      </w:r>
    </w:p>
    <w:p w14:paraId="6250405C" w14:textId="77777777" w:rsidR="00603DFE" w:rsidRP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603DFE">
        <w:rPr>
          <w:rFonts w:ascii="Arial" w:eastAsiaTheme="minorHAnsi" w:hAnsi="Arial" w:cs="Arial"/>
          <w:sz w:val="21"/>
          <w:szCs w:val="21"/>
        </w:rPr>
        <w:t xml:space="preserve">furrowing. The </w:t>
      </w:r>
      <w:r>
        <w:rPr>
          <w:rFonts w:ascii="Arial" w:eastAsiaTheme="minorHAnsi" w:hAnsi="Arial" w:cs="Arial"/>
          <w:sz w:val="21"/>
          <w:szCs w:val="21"/>
        </w:rPr>
        <w:t xml:space="preserve">bulldozed materials </w:t>
      </w:r>
      <w:r w:rsidRPr="00603DFE">
        <w:rPr>
          <w:rFonts w:ascii="Arial" w:eastAsiaTheme="minorHAnsi" w:hAnsi="Arial" w:cs="Arial"/>
          <w:sz w:val="21"/>
          <w:szCs w:val="21"/>
        </w:rPr>
        <w:t xml:space="preserve">must be </w:t>
      </w:r>
      <w:r>
        <w:rPr>
          <w:rFonts w:ascii="Arial" w:eastAsiaTheme="minorHAnsi" w:hAnsi="Arial" w:cs="Arial"/>
          <w:sz w:val="21"/>
          <w:szCs w:val="21"/>
        </w:rPr>
        <w:t xml:space="preserve">properly </w:t>
      </w:r>
      <w:r w:rsidRPr="00603DFE">
        <w:rPr>
          <w:rFonts w:ascii="Arial" w:eastAsiaTheme="minorHAnsi" w:hAnsi="Arial" w:cs="Arial"/>
          <w:sz w:val="21"/>
          <w:szCs w:val="21"/>
        </w:rPr>
        <w:t>stacked within the work area as directed by</w:t>
      </w:r>
    </w:p>
    <w:p w14:paraId="1BDBA91D" w14:textId="39025A3B" w:rsidR="00603DFE" w:rsidRPr="00603DFE" w:rsidRDefault="00603DFE" w:rsidP="00603DFE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 xml:space="preserve">officers supervising </w:t>
      </w:r>
      <w:r w:rsidRPr="00603DFE">
        <w:rPr>
          <w:rFonts w:ascii="Arial" w:eastAsiaTheme="minorHAnsi" w:hAnsi="Arial" w:cs="Arial"/>
          <w:sz w:val="21"/>
          <w:szCs w:val="21"/>
        </w:rPr>
        <w:t>the operation.</w:t>
      </w:r>
    </w:p>
    <w:p w14:paraId="7502E2D2" w14:textId="286C20E6" w:rsidR="0020533A" w:rsidRPr="00D525F7" w:rsidRDefault="0020533A" w:rsidP="00603DFE">
      <w:pPr>
        <w:pStyle w:val="ListParagraph"/>
        <w:ind w:left="0"/>
        <w:jc w:val="center"/>
        <w:rPr>
          <w:b/>
          <w:sz w:val="32"/>
          <w:szCs w:val="32"/>
        </w:rPr>
      </w:pPr>
    </w:p>
    <w:p w14:paraId="0AC48336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2FEA57E7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4C3B15FA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11C70897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1BA14A7F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15B3A21C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275ED9F3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7CDC0794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201BC3D6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6434A103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5211D9BD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11DB05D9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1A7C15AC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25583809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446A6EDC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422BD39A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26618115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05A1B6B5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27EAFA73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7C96C632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3F3E63C0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578592B1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3A597741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1540C21F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7063DA01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41AF41CA" w14:textId="77777777" w:rsidR="0020533A" w:rsidRPr="00D525F7" w:rsidRDefault="0020533A" w:rsidP="00E70523">
      <w:pPr>
        <w:pStyle w:val="ListParagraph"/>
        <w:ind w:left="0"/>
        <w:jc w:val="center"/>
        <w:rPr>
          <w:b/>
          <w:sz w:val="32"/>
          <w:szCs w:val="32"/>
        </w:rPr>
      </w:pPr>
      <w:r w:rsidRPr="00D525F7">
        <w:rPr>
          <w:b/>
          <w:sz w:val="32"/>
          <w:szCs w:val="32"/>
        </w:rPr>
        <w:t>Section 3</w:t>
      </w:r>
    </w:p>
    <w:p w14:paraId="7B7BABBC" w14:textId="77777777" w:rsidR="00832C49" w:rsidRPr="00D525F7" w:rsidRDefault="00832C49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527844D4" w14:textId="77777777" w:rsidR="00796528" w:rsidRDefault="00796528" w:rsidP="00E70523">
      <w:pPr>
        <w:pStyle w:val="ListParagraph"/>
        <w:ind w:left="0"/>
        <w:jc w:val="center"/>
        <w:rPr>
          <w:b/>
          <w:sz w:val="32"/>
          <w:szCs w:val="32"/>
        </w:rPr>
      </w:pPr>
      <w:r w:rsidRPr="00D525F7">
        <w:rPr>
          <w:b/>
          <w:sz w:val="32"/>
          <w:szCs w:val="32"/>
        </w:rPr>
        <w:t>Response forms</w:t>
      </w:r>
    </w:p>
    <w:p w14:paraId="601A8C31" w14:textId="77777777" w:rsidR="00C972A6" w:rsidRDefault="00C972A6" w:rsidP="00E70523">
      <w:pPr>
        <w:pStyle w:val="ListParagraph"/>
        <w:ind w:left="0"/>
        <w:jc w:val="center"/>
        <w:rPr>
          <w:b/>
          <w:sz w:val="32"/>
          <w:szCs w:val="32"/>
        </w:rPr>
      </w:pPr>
    </w:p>
    <w:p w14:paraId="35DF529A" w14:textId="6F407EB5" w:rsidR="00C972A6" w:rsidRPr="00C972A6" w:rsidRDefault="00C972A6" w:rsidP="00C972A6">
      <w:pPr>
        <w:pStyle w:val="ListParagraph"/>
        <w:ind w:left="0"/>
        <w:rPr>
          <w:b/>
        </w:rPr>
      </w:pPr>
      <w:bookmarkStart w:id="7" w:name="_Hlk174521512"/>
    </w:p>
    <w:p w14:paraId="4E30B3E1" w14:textId="46191477" w:rsidR="00135E32" w:rsidRPr="00364B7F" w:rsidRDefault="00364B7F" w:rsidP="00364B7F">
      <w:pPr>
        <w:pStyle w:val="ListParagraph"/>
        <w:ind w:left="0"/>
        <w:rPr>
          <w:b/>
        </w:rPr>
      </w:pPr>
      <w:r w:rsidRPr="00364B7F">
        <w:rPr>
          <w:b/>
        </w:rPr>
        <w:t>The</w:t>
      </w:r>
      <w:r w:rsidRPr="00364B7F">
        <w:rPr>
          <w:b/>
        </w:rPr>
        <w:t xml:space="preserve"> EOI</w:t>
      </w:r>
      <w:r w:rsidRPr="00364B7F">
        <w:rPr>
          <w:b/>
        </w:rPr>
        <w:t xml:space="preserve"> document ref: MCIA/EOI/04/2024-2025 is available on the Website of MCIA (https://www.mcia.mu/) and at the Registry Section of MCIA Head office</w:t>
      </w:r>
      <w:r w:rsidR="00FF0497">
        <w:rPr>
          <w:b/>
        </w:rPr>
        <w:t>,</w:t>
      </w:r>
      <w:r w:rsidRPr="00364B7F">
        <w:rPr>
          <w:b/>
        </w:rPr>
        <w:t xml:space="preserve"> Reduit.</w:t>
      </w:r>
    </w:p>
    <w:p w14:paraId="38542D44" w14:textId="77777777" w:rsidR="00364B7F" w:rsidRPr="00D525F7" w:rsidRDefault="00364B7F" w:rsidP="00364B7F">
      <w:pPr>
        <w:pStyle w:val="ListParagraph"/>
        <w:ind w:left="0"/>
        <w:rPr>
          <w:b/>
          <w:sz w:val="32"/>
          <w:szCs w:val="32"/>
        </w:rPr>
      </w:pPr>
    </w:p>
    <w:bookmarkEnd w:id="7"/>
    <w:p w14:paraId="6AF56AD4" w14:textId="02B73A52" w:rsidR="007C1E62" w:rsidRPr="00D525F7" w:rsidRDefault="00A24F0E" w:rsidP="007C1E62">
      <w:pPr>
        <w:pStyle w:val="ListParagraph"/>
        <w:ind w:left="0"/>
        <w:rPr>
          <w:b/>
          <w:i/>
        </w:rPr>
      </w:pPr>
      <w:r>
        <w:rPr>
          <w:b/>
          <w:i/>
        </w:rPr>
        <w:t>Service providers</w:t>
      </w:r>
      <w:r w:rsidR="007C1E62" w:rsidRPr="00D525F7">
        <w:rPr>
          <w:b/>
          <w:i/>
        </w:rPr>
        <w:t xml:space="preserve"> will have to respond to this invitation for Expression of Interest by filling </w:t>
      </w:r>
      <w:r w:rsidR="00480A08">
        <w:rPr>
          <w:b/>
          <w:i/>
        </w:rPr>
        <w:t xml:space="preserve">and submitting </w:t>
      </w:r>
      <w:r w:rsidR="007C1E62" w:rsidRPr="00D525F7">
        <w:rPr>
          <w:b/>
          <w:i/>
        </w:rPr>
        <w:t>the response templates</w:t>
      </w:r>
      <w:r w:rsidR="00135E32">
        <w:rPr>
          <w:b/>
          <w:i/>
        </w:rPr>
        <w:t xml:space="preserve"> 1(a) to 1(f) as per below;</w:t>
      </w:r>
    </w:p>
    <w:p w14:paraId="5F07A6FC" w14:textId="5114102C" w:rsidR="005E23E4" w:rsidRPr="00D525F7" w:rsidRDefault="005E23E4" w:rsidP="007C1E62">
      <w:pPr>
        <w:rPr>
          <w:b/>
          <w:sz w:val="28"/>
          <w:szCs w:val="28"/>
          <w:u w:val="single"/>
        </w:rPr>
      </w:pPr>
    </w:p>
    <w:p w14:paraId="439DF281" w14:textId="77777777" w:rsidR="00021B50" w:rsidRPr="00D525F7" w:rsidRDefault="00021B50" w:rsidP="007C1E62">
      <w:pPr>
        <w:tabs>
          <w:tab w:val="left" w:pos="285"/>
        </w:tabs>
        <w:rPr>
          <w:lang w:val="en-GB"/>
        </w:rPr>
      </w:pPr>
    </w:p>
    <w:p w14:paraId="1D6D1A5A" w14:textId="19B8F428" w:rsidR="007C1E62" w:rsidRPr="00D525F7" w:rsidRDefault="007C1E62" w:rsidP="007C1E62">
      <w:pPr>
        <w:tabs>
          <w:tab w:val="left" w:pos="285"/>
        </w:tabs>
        <w:rPr>
          <w:b/>
          <w:i/>
          <w:lang w:val="en-GB"/>
        </w:rPr>
      </w:pPr>
    </w:p>
    <w:p w14:paraId="7D98C037" w14:textId="77777777" w:rsidR="00832C49" w:rsidRPr="00D525F7" w:rsidRDefault="00832C49" w:rsidP="0018774D">
      <w:pPr>
        <w:pStyle w:val="ListParagraph"/>
      </w:pPr>
    </w:p>
    <w:p w14:paraId="6812EFCB" w14:textId="77777777" w:rsidR="005E23E4" w:rsidRPr="00D525F7" w:rsidRDefault="005C66BB" w:rsidP="004F2854">
      <w:pPr>
        <w:pStyle w:val="CM1"/>
        <w:rPr>
          <w:rFonts w:ascii="Times New Roman" w:hAnsi="Times New Roman"/>
          <w:b/>
          <w:sz w:val="28"/>
          <w:szCs w:val="28"/>
          <w:u w:val="single"/>
        </w:rPr>
      </w:pPr>
      <w:r w:rsidRPr="00D525F7">
        <w:rPr>
          <w:rFonts w:ascii="Times New Roman" w:hAnsi="Times New Roman"/>
          <w:b/>
          <w:sz w:val="28"/>
          <w:szCs w:val="28"/>
          <w:u w:val="single"/>
        </w:rPr>
        <w:t>Respondent</w:t>
      </w:r>
      <w:r w:rsidR="005E23E4" w:rsidRPr="00D525F7">
        <w:rPr>
          <w:rFonts w:ascii="Times New Roman" w:hAnsi="Times New Roman"/>
          <w:b/>
          <w:sz w:val="28"/>
          <w:szCs w:val="28"/>
          <w:u w:val="single"/>
        </w:rPr>
        <w:t xml:space="preserve">’s </w:t>
      </w:r>
      <w:r w:rsidRPr="00D525F7">
        <w:rPr>
          <w:rFonts w:ascii="Times New Roman" w:hAnsi="Times New Roman"/>
          <w:b/>
          <w:sz w:val="28"/>
          <w:szCs w:val="28"/>
          <w:u w:val="single"/>
        </w:rPr>
        <w:t>S</w:t>
      </w:r>
      <w:r w:rsidR="005E23E4" w:rsidRPr="00D525F7">
        <w:rPr>
          <w:rFonts w:ascii="Times New Roman" w:hAnsi="Times New Roman"/>
          <w:b/>
          <w:sz w:val="28"/>
          <w:szCs w:val="28"/>
          <w:u w:val="single"/>
        </w:rPr>
        <w:t>ubmission</w:t>
      </w:r>
    </w:p>
    <w:p w14:paraId="03CF7319" w14:textId="77777777" w:rsidR="003E514B" w:rsidRPr="00D525F7" w:rsidRDefault="003E514B" w:rsidP="003E514B">
      <w:pPr>
        <w:pStyle w:val="Default"/>
      </w:pPr>
    </w:p>
    <w:p w14:paraId="487F270D" w14:textId="77777777" w:rsidR="00796528" w:rsidRPr="00D525F7" w:rsidRDefault="00796528" w:rsidP="00796528">
      <w:pPr>
        <w:pStyle w:val="Default"/>
        <w:ind w:left="-720"/>
        <w:rPr>
          <w:sz w:val="20"/>
          <w:szCs w:val="20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3150"/>
        <w:gridCol w:w="6930"/>
      </w:tblGrid>
      <w:tr w:rsidR="00796528" w:rsidRPr="00D525F7" w14:paraId="1BDCB150" w14:textId="77777777" w:rsidTr="005E23E4">
        <w:trPr>
          <w:trHeight w:val="268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9F490" w14:textId="77777777" w:rsidR="00796528" w:rsidRPr="00D525F7" w:rsidRDefault="005E23E4" w:rsidP="00990388">
            <w:pPr>
              <w:pStyle w:val="Default"/>
              <w:ind w:left="-18"/>
              <w:rPr>
                <w:rFonts w:ascii="Times New Roman" w:hAnsi="Times New Roman" w:cs="Times New Roman"/>
              </w:rPr>
            </w:pPr>
            <w:r w:rsidRPr="00D525F7">
              <w:rPr>
                <w:rFonts w:ascii="Times New Roman" w:hAnsi="Times New Roman" w:cs="Times New Roman"/>
                <w:bCs/>
              </w:rPr>
              <w:t>Procurement Reference No</w:t>
            </w:r>
            <w:r w:rsidR="00796528" w:rsidRPr="00D525F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E3DA" w14:textId="77777777" w:rsidR="00A24F0E" w:rsidRDefault="00A24F0E" w:rsidP="00A24F0E">
            <w:pPr>
              <w:rPr>
                <w:rFonts w:eastAsiaTheme="minorHAnsi"/>
                <w:bCs/>
                <w:color w:val="000000"/>
              </w:rPr>
            </w:pPr>
          </w:p>
          <w:p w14:paraId="062727D6" w14:textId="6D65962D" w:rsidR="00A24F0E" w:rsidRPr="00A24F0E" w:rsidRDefault="00A24F0E" w:rsidP="00A24F0E">
            <w:pPr>
              <w:rPr>
                <w:rFonts w:eastAsiaTheme="minorHAnsi"/>
                <w:bCs/>
                <w:color w:val="000000"/>
              </w:rPr>
            </w:pPr>
            <w:r w:rsidRPr="00A24F0E">
              <w:rPr>
                <w:rFonts w:eastAsiaTheme="minorHAnsi"/>
                <w:bCs/>
                <w:color w:val="000000"/>
              </w:rPr>
              <w:t>MCIA/EOI/</w:t>
            </w:r>
            <w:r w:rsidR="00480A08">
              <w:rPr>
                <w:rFonts w:eastAsiaTheme="minorHAnsi"/>
                <w:bCs/>
                <w:color w:val="000000"/>
              </w:rPr>
              <w:t>04</w:t>
            </w:r>
            <w:r w:rsidRPr="00A24F0E">
              <w:rPr>
                <w:rFonts w:eastAsiaTheme="minorHAnsi"/>
                <w:bCs/>
                <w:color w:val="000000"/>
              </w:rPr>
              <w:t>/</w:t>
            </w:r>
            <w:r w:rsidR="00F94A76">
              <w:rPr>
                <w:rFonts w:eastAsiaTheme="minorHAnsi"/>
                <w:bCs/>
                <w:color w:val="000000"/>
              </w:rPr>
              <w:t>202</w:t>
            </w:r>
            <w:r w:rsidR="00480A08">
              <w:rPr>
                <w:rFonts w:eastAsiaTheme="minorHAnsi"/>
                <w:bCs/>
                <w:color w:val="000000"/>
              </w:rPr>
              <w:t>4</w:t>
            </w:r>
            <w:r w:rsidR="00F94A76">
              <w:rPr>
                <w:rFonts w:eastAsiaTheme="minorHAnsi"/>
                <w:bCs/>
                <w:color w:val="000000"/>
              </w:rPr>
              <w:t>-202</w:t>
            </w:r>
            <w:r w:rsidR="00480A08">
              <w:rPr>
                <w:rFonts w:eastAsiaTheme="minorHAnsi"/>
                <w:bCs/>
                <w:color w:val="000000"/>
              </w:rPr>
              <w:t>5</w:t>
            </w:r>
          </w:p>
          <w:p w14:paraId="05F82629" w14:textId="40F17011" w:rsidR="00796528" w:rsidRPr="00D525F7" w:rsidRDefault="00796528" w:rsidP="005E23E4">
            <w:pPr>
              <w:pStyle w:val="Default"/>
              <w:ind w:left="-720" w:firstLine="72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96528" w:rsidRPr="00D525F7" w14:paraId="39497123" w14:textId="77777777" w:rsidTr="005E23E4">
        <w:trPr>
          <w:trHeight w:val="25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B094C" w14:textId="77777777" w:rsidR="00796528" w:rsidRPr="00D525F7" w:rsidRDefault="00796528" w:rsidP="00990388">
            <w:pPr>
              <w:pStyle w:val="Default"/>
              <w:ind w:left="-18"/>
              <w:rPr>
                <w:rFonts w:ascii="Times New Roman" w:hAnsi="Times New Roman" w:cs="Times New Roman"/>
              </w:rPr>
            </w:pPr>
            <w:r w:rsidRPr="00D525F7">
              <w:rPr>
                <w:rFonts w:ascii="Times New Roman" w:hAnsi="Times New Roman" w:cs="Times New Roman"/>
                <w:bCs/>
              </w:rPr>
              <w:t xml:space="preserve">Project Name 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DB71" w14:textId="2890EE4F" w:rsidR="00A24F0E" w:rsidRPr="00A24F0E" w:rsidRDefault="00A24F0E" w:rsidP="00A24F0E">
            <w:pPr>
              <w:pStyle w:val="Default"/>
              <w:ind w:left="-18"/>
              <w:rPr>
                <w:rFonts w:ascii="Times New Roman" w:hAnsi="Times New Roman" w:cs="Times New Roman"/>
                <w:bCs/>
              </w:rPr>
            </w:pPr>
            <w:r w:rsidRPr="00A24F0E">
              <w:rPr>
                <w:rFonts w:ascii="Times New Roman" w:hAnsi="Times New Roman" w:cs="Times New Roman"/>
                <w:bCs/>
              </w:rPr>
              <w:t>Request for Expression of Interest for the Supply of Mechanical Land Preparation Services for Sugar Cane Planters’ Fields across the Island</w:t>
            </w:r>
          </w:p>
          <w:p w14:paraId="7CF0B47F" w14:textId="277BD00E" w:rsidR="00796528" w:rsidRPr="00D525F7" w:rsidRDefault="00796528" w:rsidP="000F3D91">
            <w:pPr>
              <w:pStyle w:val="Default"/>
              <w:ind w:left="-720" w:firstLine="7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6528" w:rsidRPr="00D525F7" w14:paraId="724FC82A" w14:textId="77777777" w:rsidTr="005E23E4">
        <w:trPr>
          <w:trHeight w:val="25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0F13" w14:textId="77777777" w:rsidR="00796528" w:rsidRPr="00D525F7" w:rsidRDefault="00796528" w:rsidP="00990388">
            <w:pPr>
              <w:pStyle w:val="Default"/>
              <w:ind w:left="-18"/>
              <w:rPr>
                <w:rFonts w:ascii="Times New Roman" w:hAnsi="Times New Roman" w:cs="Times New Roman"/>
              </w:rPr>
            </w:pPr>
            <w:r w:rsidRPr="00D525F7">
              <w:rPr>
                <w:rFonts w:ascii="Times New Roman" w:hAnsi="Times New Roman" w:cs="Times New Roman"/>
                <w:bCs/>
              </w:rPr>
              <w:t xml:space="preserve">Project Country 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310F" w14:textId="77777777" w:rsidR="00796528" w:rsidRPr="00D525F7" w:rsidRDefault="005E23E4" w:rsidP="005E23E4">
            <w:pPr>
              <w:pStyle w:val="Default"/>
              <w:ind w:left="-720" w:firstLine="720"/>
              <w:rPr>
                <w:rFonts w:ascii="Times New Roman" w:hAnsi="Times New Roman" w:cs="Times New Roman"/>
                <w:b/>
                <w:color w:val="auto"/>
              </w:rPr>
            </w:pPr>
            <w:r w:rsidRPr="00D525F7">
              <w:rPr>
                <w:rFonts w:ascii="Times New Roman" w:hAnsi="Times New Roman" w:cs="Times New Roman"/>
                <w:b/>
                <w:color w:val="auto"/>
              </w:rPr>
              <w:t>Mauritius</w:t>
            </w:r>
          </w:p>
        </w:tc>
      </w:tr>
    </w:tbl>
    <w:p w14:paraId="1C2BBF44" w14:textId="555541EF" w:rsidR="00404FC4" w:rsidRDefault="00404FC4" w:rsidP="00404FC4">
      <w:pPr>
        <w:pStyle w:val="Default"/>
        <w:rPr>
          <w:b/>
          <w:bCs/>
          <w:sz w:val="20"/>
          <w:szCs w:val="20"/>
        </w:rPr>
      </w:pPr>
    </w:p>
    <w:p w14:paraId="0C7FA14F" w14:textId="77777777" w:rsidR="00404FC4" w:rsidRPr="00D525F7" w:rsidRDefault="00404FC4" w:rsidP="00404FC4">
      <w:pPr>
        <w:pStyle w:val="Default"/>
        <w:rPr>
          <w:b/>
          <w:bCs/>
          <w:sz w:val="20"/>
          <w:szCs w:val="20"/>
        </w:rPr>
      </w:pPr>
    </w:p>
    <w:p w14:paraId="0EE7C4A6" w14:textId="77777777" w:rsidR="001F73F0" w:rsidRPr="00D525F7" w:rsidRDefault="001F73F0" w:rsidP="00796528">
      <w:pPr>
        <w:pStyle w:val="Default"/>
        <w:ind w:left="-90"/>
        <w:rPr>
          <w:b/>
          <w:bCs/>
          <w:sz w:val="20"/>
          <w:szCs w:val="20"/>
        </w:rPr>
      </w:pPr>
    </w:p>
    <w:p w14:paraId="6C6FD903" w14:textId="175C096D" w:rsidR="00796528" w:rsidRPr="00404FC4" w:rsidRDefault="00E518A3" w:rsidP="00796528">
      <w:pPr>
        <w:pStyle w:val="Default"/>
        <w:widowControl w:val="0"/>
        <w:numPr>
          <w:ilvl w:val="0"/>
          <w:numId w:val="5"/>
        </w:num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Service Provider’s</w:t>
      </w:r>
      <w:r w:rsidR="005E23E4" w:rsidRPr="00D525F7">
        <w:rPr>
          <w:b/>
          <w:bCs/>
          <w:sz w:val="22"/>
          <w:szCs w:val="22"/>
        </w:rPr>
        <w:t xml:space="preserve"> </w:t>
      </w:r>
      <w:r w:rsidR="00796528" w:rsidRPr="00D525F7">
        <w:rPr>
          <w:b/>
          <w:bCs/>
          <w:sz w:val="22"/>
          <w:szCs w:val="22"/>
        </w:rPr>
        <w:t xml:space="preserve"> Information </w:t>
      </w:r>
    </w:p>
    <w:p w14:paraId="40E25724" w14:textId="4635D0ED" w:rsidR="00404FC4" w:rsidRDefault="00404FC4" w:rsidP="00404FC4">
      <w:pPr>
        <w:pStyle w:val="Default"/>
        <w:widowControl w:val="0"/>
        <w:rPr>
          <w:b/>
          <w:bCs/>
          <w:sz w:val="22"/>
          <w:szCs w:val="22"/>
        </w:rPr>
      </w:pPr>
    </w:p>
    <w:p w14:paraId="3C73D046" w14:textId="63EEA303" w:rsidR="00404FC4" w:rsidRDefault="00135E32" w:rsidP="00404FC4">
      <w:r>
        <w:t>(</w:t>
      </w:r>
      <w:r w:rsidR="00404FC4">
        <w:t>a</w:t>
      </w:r>
      <w:r>
        <w:t>)</w:t>
      </w:r>
      <w:r w:rsidR="00404FC4">
        <w:tab/>
        <w:t>Name of Service Provider: ………………………………………………………………</w:t>
      </w:r>
    </w:p>
    <w:p w14:paraId="4209EACA" w14:textId="77777777" w:rsidR="00404FC4" w:rsidRDefault="00404FC4" w:rsidP="00404FC4"/>
    <w:p w14:paraId="11812DAA" w14:textId="77777777" w:rsidR="00404FC4" w:rsidRDefault="00404FC4" w:rsidP="00404FC4">
      <w:r>
        <w:tab/>
        <w:t>Company Name (if any): ………………………………………………………….</w:t>
      </w:r>
    </w:p>
    <w:p w14:paraId="23C183EA" w14:textId="77777777" w:rsidR="00404FC4" w:rsidRDefault="00404FC4" w:rsidP="00404FC4"/>
    <w:p w14:paraId="51EE617A" w14:textId="77777777" w:rsidR="00404FC4" w:rsidRDefault="00404FC4" w:rsidP="00404FC4">
      <w:r>
        <w:tab/>
        <w:t>Business Registration Card Number: ………………………………………………</w:t>
      </w:r>
    </w:p>
    <w:p w14:paraId="411E6B5F" w14:textId="77777777" w:rsidR="00404FC4" w:rsidRDefault="00404FC4" w:rsidP="00404FC4"/>
    <w:p w14:paraId="470A047C" w14:textId="77777777" w:rsidR="00404FC4" w:rsidRDefault="00404FC4" w:rsidP="00404FC4">
      <w:r>
        <w:tab/>
        <w:t>Address: ……………………………………………………………………………</w:t>
      </w:r>
    </w:p>
    <w:p w14:paraId="665AF53E" w14:textId="77777777" w:rsidR="00404FC4" w:rsidRDefault="00404FC4" w:rsidP="00404FC4"/>
    <w:p w14:paraId="4A7F3074" w14:textId="77777777" w:rsidR="00404FC4" w:rsidRDefault="00404FC4" w:rsidP="00404FC4">
      <w:r>
        <w:tab/>
        <w:t>Tel No: ……………………………….. Mobile No: ……………………………….</w:t>
      </w:r>
    </w:p>
    <w:p w14:paraId="0C729F52" w14:textId="77777777" w:rsidR="00404FC4" w:rsidRDefault="00404FC4" w:rsidP="00404FC4"/>
    <w:p w14:paraId="19E53796" w14:textId="5BC42AF0" w:rsidR="00796528" w:rsidRPr="00404FC4" w:rsidRDefault="00404FC4" w:rsidP="00404FC4">
      <w:r>
        <w:tab/>
        <w:t>Fax No: ……………………………….  Email: …………………………………</w:t>
      </w:r>
    </w:p>
    <w:p w14:paraId="5528F317" w14:textId="77777777" w:rsidR="001F3666" w:rsidRDefault="001F3666" w:rsidP="001F3666"/>
    <w:p w14:paraId="4E6E9734" w14:textId="77777777" w:rsidR="009A414F" w:rsidRDefault="009A414F" w:rsidP="001F3666"/>
    <w:p w14:paraId="678EE0BD" w14:textId="77777777" w:rsidR="009A414F" w:rsidRDefault="009A414F" w:rsidP="001F3666"/>
    <w:p w14:paraId="03107ACF" w14:textId="77777777" w:rsidR="009A414F" w:rsidRDefault="009A414F" w:rsidP="001F3666"/>
    <w:p w14:paraId="10ECCE6B" w14:textId="77777777" w:rsidR="009A414F" w:rsidRDefault="009A414F" w:rsidP="001F3666"/>
    <w:p w14:paraId="0B9DEDAB" w14:textId="77777777" w:rsidR="009A414F" w:rsidRDefault="009A414F" w:rsidP="001F3666"/>
    <w:p w14:paraId="1F02A7CD" w14:textId="70382EC1" w:rsidR="001F3666" w:rsidRDefault="00135E32" w:rsidP="001F3666">
      <w:pPr>
        <w:rPr>
          <w:b/>
          <w:bCs/>
        </w:rPr>
      </w:pPr>
      <w:r>
        <w:t>(</w:t>
      </w:r>
      <w:r w:rsidR="001F3666">
        <w:t>b</w:t>
      </w:r>
      <w:r>
        <w:t>)</w:t>
      </w:r>
      <w:r w:rsidR="001F3666">
        <w:t>.</w:t>
      </w:r>
      <w:r w:rsidR="001F3666">
        <w:tab/>
      </w:r>
      <w:r w:rsidR="001F3666">
        <w:rPr>
          <w:b/>
          <w:bCs/>
        </w:rPr>
        <w:t>Land Preparation Services Offered</w:t>
      </w:r>
    </w:p>
    <w:p w14:paraId="5777C910" w14:textId="3B212AC3" w:rsidR="001F3666" w:rsidRDefault="001F3666" w:rsidP="001F3666">
      <w:pPr>
        <w:rPr>
          <w:b/>
        </w:rPr>
      </w:pPr>
    </w:p>
    <w:tbl>
      <w:tblPr>
        <w:tblStyle w:val="TableGrid"/>
        <w:tblW w:w="4678" w:type="dxa"/>
        <w:tblInd w:w="846" w:type="dxa"/>
        <w:tblLook w:val="04A0" w:firstRow="1" w:lastRow="0" w:firstColumn="1" w:lastColumn="0" w:noHBand="0" w:noVBand="1"/>
      </w:tblPr>
      <w:tblGrid>
        <w:gridCol w:w="567"/>
        <w:gridCol w:w="2693"/>
        <w:gridCol w:w="1418"/>
      </w:tblGrid>
      <w:tr w:rsidR="001F3666" w14:paraId="52F0729A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5357" w14:textId="77777777" w:rsidR="001F3666" w:rsidRDefault="001F3666" w:rsidP="00B42120">
            <w:r>
              <w:t>SN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F2FE" w14:textId="77777777" w:rsidR="001F3666" w:rsidRDefault="001F3666" w:rsidP="00B42120">
            <w:r>
              <w:t>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D190" w14:textId="77777777" w:rsidR="001F3666" w:rsidRDefault="001F3666" w:rsidP="00B42120">
            <w:pPr>
              <w:jc w:val="center"/>
            </w:pPr>
            <w:r>
              <w:t>Tick as appropriate</w:t>
            </w:r>
          </w:p>
        </w:tc>
      </w:tr>
      <w:tr w:rsidR="001F3666" w14:paraId="65E7A912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705C" w14:textId="77777777" w:rsidR="001F3666" w:rsidRDefault="001F3666" w:rsidP="00B42120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147" w14:textId="77777777" w:rsidR="001F3666" w:rsidRDefault="001F3666" w:rsidP="00B42120">
            <w:r>
              <w:t>Derocking</w:t>
            </w:r>
          </w:p>
          <w:p w14:paraId="39888AFA" w14:textId="77777777" w:rsidR="001F3666" w:rsidRDefault="001F3666" w:rsidP="00B421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CC7" w14:textId="77777777" w:rsidR="001F3666" w:rsidRDefault="001F3666" w:rsidP="00B42120"/>
        </w:tc>
      </w:tr>
      <w:tr w:rsidR="001F3666" w14:paraId="545E5495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C06" w14:textId="77777777" w:rsidR="001F3666" w:rsidRDefault="001F3666" w:rsidP="00B42120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58B" w14:textId="77777777" w:rsidR="001F3666" w:rsidRDefault="001F3666" w:rsidP="00B42120">
            <w:r>
              <w:t>Rock Removal/Disposal</w:t>
            </w:r>
          </w:p>
          <w:p w14:paraId="20A96B83" w14:textId="77777777" w:rsidR="001F3666" w:rsidRDefault="001F3666" w:rsidP="00B421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E4B" w14:textId="77777777" w:rsidR="001F3666" w:rsidRDefault="001F3666" w:rsidP="00B42120"/>
        </w:tc>
      </w:tr>
      <w:tr w:rsidR="001F3666" w14:paraId="1137A3F8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0F4" w14:textId="77777777" w:rsidR="001F3666" w:rsidRDefault="001F3666" w:rsidP="00B42120">
            <w:r>
              <w:t>3</w:t>
            </w:r>
          </w:p>
          <w:p w14:paraId="3FFA2EE7" w14:textId="77777777" w:rsidR="001F3666" w:rsidRDefault="001F3666" w:rsidP="00B4212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1AB9" w14:textId="77777777" w:rsidR="001F3666" w:rsidRDefault="001F3666" w:rsidP="00B42120">
            <w:r>
              <w:t>Raking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DFF" w14:textId="77777777" w:rsidR="001F3666" w:rsidRDefault="001F3666" w:rsidP="00B42120"/>
        </w:tc>
      </w:tr>
      <w:tr w:rsidR="001F3666" w14:paraId="056339DB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1CE4" w14:textId="77777777" w:rsidR="001F3666" w:rsidRDefault="001F3666" w:rsidP="00B42120"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85C" w14:textId="77777777" w:rsidR="001F3666" w:rsidRDefault="001F3666" w:rsidP="00B42120">
            <w:r>
              <w:t>Ripping</w:t>
            </w:r>
          </w:p>
          <w:p w14:paraId="2174675F" w14:textId="77777777" w:rsidR="001F3666" w:rsidRDefault="001F3666" w:rsidP="00B421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8F6" w14:textId="77777777" w:rsidR="001F3666" w:rsidRDefault="001F3666" w:rsidP="00B42120"/>
        </w:tc>
      </w:tr>
      <w:tr w:rsidR="001F3666" w14:paraId="79A4B8BB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AC9" w14:textId="77777777" w:rsidR="001F3666" w:rsidRDefault="001F3666" w:rsidP="00B42120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BA6" w14:textId="77777777" w:rsidR="001F3666" w:rsidRDefault="001F3666" w:rsidP="00B42120">
            <w:r>
              <w:t>Disking</w:t>
            </w:r>
          </w:p>
          <w:p w14:paraId="1FB8E5D9" w14:textId="77777777" w:rsidR="001F3666" w:rsidRDefault="001F3666" w:rsidP="00B421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7CE" w14:textId="77777777" w:rsidR="001F3666" w:rsidRDefault="001F3666" w:rsidP="00B42120"/>
        </w:tc>
      </w:tr>
      <w:tr w:rsidR="001F3666" w14:paraId="1CE1BFA5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867" w14:textId="77777777" w:rsidR="001F3666" w:rsidRDefault="001F3666" w:rsidP="00B42120">
            <w:r>
              <w:t>6</w:t>
            </w:r>
          </w:p>
          <w:p w14:paraId="779384AA" w14:textId="77777777" w:rsidR="001F3666" w:rsidRDefault="001F3666" w:rsidP="00B4212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85F" w14:textId="77777777" w:rsidR="001F3666" w:rsidRDefault="001F3666" w:rsidP="00B42120">
            <w:r>
              <w:t>Furrowing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636" w14:textId="77777777" w:rsidR="001F3666" w:rsidRDefault="001F3666" w:rsidP="00B42120"/>
        </w:tc>
      </w:tr>
      <w:tr w:rsidR="001F3666" w14:paraId="6A949B7B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152" w14:textId="77777777" w:rsidR="001F3666" w:rsidRDefault="001F3666" w:rsidP="00B42120"/>
          <w:p w14:paraId="5E47E8FD" w14:textId="77777777" w:rsidR="001F3666" w:rsidRDefault="001F3666" w:rsidP="00B4212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694" w14:textId="77777777" w:rsidR="001F3666" w:rsidRDefault="001F3666" w:rsidP="00B421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820" w14:textId="77777777" w:rsidR="001F3666" w:rsidRDefault="001F3666" w:rsidP="00B42120"/>
        </w:tc>
      </w:tr>
    </w:tbl>
    <w:p w14:paraId="657803B2" w14:textId="77777777" w:rsidR="001F3666" w:rsidRDefault="001F3666" w:rsidP="001F3666">
      <w:pPr>
        <w:rPr>
          <w:b/>
        </w:rPr>
      </w:pPr>
    </w:p>
    <w:p w14:paraId="5C4C4771" w14:textId="77777777" w:rsidR="001F3666" w:rsidRDefault="001F3666" w:rsidP="001F3666">
      <w:pPr>
        <w:rPr>
          <w:b/>
        </w:rPr>
      </w:pPr>
    </w:p>
    <w:p w14:paraId="755DAE43" w14:textId="1B34262D" w:rsidR="001F3666" w:rsidRDefault="00135E32" w:rsidP="001F3666">
      <w:pPr>
        <w:rPr>
          <w:b/>
        </w:rPr>
      </w:pPr>
      <w:r>
        <w:t>(</w:t>
      </w:r>
      <w:r w:rsidR="001F3666">
        <w:t>c</w:t>
      </w:r>
      <w:r>
        <w:t>)</w:t>
      </w:r>
      <w:r w:rsidR="001F3666">
        <w:t>.</w:t>
      </w:r>
      <w:r w:rsidR="001F3666">
        <w:tab/>
      </w:r>
      <w:r w:rsidR="001F3666">
        <w:rPr>
          <w:b/>
        </w:rPr>
        <w:t>Plants and Equipment Available</w:t>
      </w:r>
    </w:p>
    <w:p w14:paraId="25F335FB" w14:textId="77777777" w:rsidR="001F3666" w:rsidRDefault="001F3666" w:rsidP="001F3666">
      <w:pPr>
        <w:rPr>
          <w:b/>
        </w:rPr>
      </w:pPr>
    </w:p>
    <w:p w14:paraId="7E6A988D" w14:textId="77777777" w:rsidR="001F3666" w:rsidRDefault="001F3666" w:rsidP="001F3666">
      <w:r>
        <w:rPr>
          <w:b/>
        </w:rPr>
        <w:tab/>
      </w:r>
    </w:p>
    <w:tbl>
      <w:tblPr>
        <w:tblStyle w:val="TableGrid"/>
        <w:tblW w:w="8509" w:type="dxa"/>
        <w:tblInd w:w="846" w:type="dxa"/>
        <w:tblLook w:val="04A0" w:firstRow="1" w:lastRow="0" w:firstColumn="1" w:lastColumn="0" w:noHBand="0" w:noVBand="1"/>
      </w:tblPr>
      <w:tblGrid>
        <w:gridCol w:w="543"/>
        <w:gridCol w:w="1505"/>
        <w:gridCol w:w="1003"/>
        <w:gridCol w:w="783"/>
        <w:gridCol w:w="1255"/>
        <w:gridCol w:w="1260"/>
        <w:gridCol w:w="810"/>
        <w:gridCol w:w="1350"/>
      </w:tblGrid>
      <w:tr w:rsidR="001F3666" w14:paraId="49C3A1C7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462B" w14:textId="77777777" w:rsidR="001F3666" w:rsidRDefault="001F3666" w:rsidP="00B42120">
            <w:r>
              <w:t>SN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DA8" w14:textId="77777777" w:rsidR="001F3666" w:rsidRDefault="001F3666" w:rsidP="00B42120">
            <w:r>
              <w:t>Equipment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AE4C" w14:textId="77777777" w:rsidR="001F3666" w:rsidRDefault="001F3666" w:rsidP="00B42120">
            <w:pPr>
              <w:jc w:val="center"/>
            </w:pPr>
            <w:r>
              <w:t>Number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7266" w14:textId="77777777" w:rsidR="001F3666" w:rsidRDefault="001F3666" w:rsidP="00B42120">
            <w:pPr>
              <w:jc w:val="center"/>
            </w:pPr>
            <w:r>
              <w:t>Type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643" w14:textId="77777777" w:rsidR="001F3666" w:rsidRDefault="001F3666" w:rsidP="00B42120">
            <w:pPr>
              <w:jc w:val="center"/>
            </w:pPr>
            <w:r>
              <w:t>Make and model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EB3" w14:textId="77777777" w:rsidR="001F3666" w:rsidRDefault="001F3666" w:rsidP="00B42120">
            <w:pPr>
              <w:jc w:val="center"/>
            </w:pPr>
            <w:r>
              <w:t>Capacity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F203" w14:textId="77777777" w:rsidR="001F3666" w:rsidRDefault="001F3666" w:rsidP="00B42120">
            <w:pPr>
              <w:jc w:val="center"/>
            </w:pPr>
            <w:r>
              <w:t xml:space="preserve">Age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0D6C" w14:textId="77777777" w:rsidR="001F3666" w:rsidRDefault="001F3666" w:rsidP="00B42120">
            <w:pPr>
              <w:jc w:val="center"/>
            </w:pPr>
            <w:r>
              <w:t xml:space="preserve">Remarks </w:t>
            </w:r>
          </w:p>
        </w:tc>
      </w:tr>
      <w:tr w:rsidR="001F3666" w14:paraId="570010D2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3C50" w14:textId="77777777" w:rsidR="001F3666" w:rsidRDefault="001F3666" w:rsidP="00B42120"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ADEA" w14:textId="77777777" w:rsidR="001F3666" w:rsidRDefault="001F3666" w:rsidP="00B42120">
            <w:pPr>
              <w:rPr>
                <w:b/>
                <w:bCs/>
              </w:rPr>
            </w:pPr>
            <w:r>
              <w:rPr>
                <w:b/>
                <w:bCs/>
              </w:rPr>
              <w:t>Tractor type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6BC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CEB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3B4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0EE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F2C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882" w14:textId="77777777" w:rsidR="001F3666" w:rsidRDefault="001F3666" w:rsidP="00B42120"/>
        </w:tc>
      </w:tr>
      <w:tr w:rsidR="001F3666" w14:paraId="26A14BD9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2337" w14:textId="77777777" w:rsidR="001F3666" w:rsidRDefault="001F3666" w:rsidP="00B42120"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D749" w14:textId="77777777" w:rsidR="001F3666" w:rsidRDefault="001F3666" w:rsidP="00B42120">
            <w:r>
              <w:t>D6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15A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767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C9E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47A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64F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44F" w14:textId="77777777" w:rsidR="001F3666" w:rsidRDefault="001F3666" w:rsidP="00B42120"/>
        </w:tc>
      </w:tr>
      <w:tr w:rsidR="001F3666" w14:paraId="58EBE4E9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2CF" w14:textId="77777777" w:rsidR="001F3666" w:rsidRDefault="001F3666" w:rsidP="00B42120"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D3E9" w14:textId="77777777" w:rsidR="001F3666" w:rsidRDefault="001F3666" w:rsidP="00B42120">
            <w:r>
              <w:t>D7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AC6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28F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F9D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7CF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7A6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EAA" w14:textId="77777777" w:rsidR="001F3666" w:rsidRDefault="001F3666" w:rsidP="00B42120"/>
        </w:tc>
      </w:tr>
      <w:tr w:rsidR="001F3666" w14:paraId="6673082B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0B9" w14:textId="77777777" w:rsidR="001F3666" w:rsidRDefault="001F3666" w:rsidP="00B42120">
            <w: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07F" w14:textId="77777777" w:rsidR="001F3666" w:rsidRDefault="001F3666" w:rsidP="00B42120">
            <w:r>
              <w:t>Wheel Tractor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235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C53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A85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F83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3D59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11E" w14:textId="77777777" w:rsidR="001F3666" w:rsidRDefault="001F3666" w:rsidP="00B42120"/>
        </w:tc>
      </w:tr>
      <w:tr w:rsidR="001F3666" w14:paraId="1DF938AF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0FB" w14:textId="77777777" w:rsidR="001F3666" w:rsidRDefault="001F3666" w:rsidP="00B42120">
            <w: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9496" w14:textId="77777777" w:rsidR="001F3666" w:rsidRDefault="001F3666" w:rsidP="00B42120">
            <w:pPr>
              <w:rPr>
                <w:b/>
                <w:bCs/>
              </w:rPr>
            </w:pPr>
            <w:r>
              <w:rPr>
                <w:b/>
                <w:bCs/>
              </w:rPr>
              <w:t>Implements/</w:t>
            </w:r>
          </w:p>
          <w:p w14:paraId="20990B72" w14:textId="77777777" w:rsidR="001F3666" w:rsidRDefault="001F3666" w:rsidP="00B42120">
            <w:r>
              <w:rPr>
                <w:b/>
                <w:bCs/>
              </w:rPr>
              <w:t>Accessories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DCCC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36B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3A62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BA1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3C9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DFA" w14:textId="77777777" w:rsidR="001F3666" w:rsidRDefault="001F3666" w:rsidP="00B42120"/>
        </w:tc>
      </w:tr>
      <w:tr w:rsidR="001F3666" w14:paraId="4E8F8F76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499" w14:textId="77777777" w:rsidR="001F3666" w:rsidRDefault="001F3666" w:rsidP="00B42120">
            <w: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962C" w14:textId="77777777" w:rsidR="001F3666" w:rsidRDefault="001F3666" w:rsidP="00B42120">
            <w:r>
              <w:t>Rake (Pls Specify distance between tines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E1BC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BA3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D1A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CAD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575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DD3" w14:textId="77777777" w:rsidR="001F3666" w:rsidRDefault="001F3666" w:rsidP="00B42120"/>
        </w:tc>
      </w:tr>
      <w:tr w:rsidR="001F3666" w14:paraId="65AD2235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8CC9" w14:textId="77777777" w:rsidR="001F3666" w:rsidRDefault="001F3666" w:rsidP="00B42120">
            <w:r>
              <w:lastRenderedPageBreak/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02F0" w14:textId="77777777" w:rsidR="001F3666" w:rsidRDefault="001F3666" w:rsidP="00B42120">
            <w:r>
              <w:t>Ripper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E34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C1C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488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E62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2A9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6F1" w14:textId="77777777" w:rsidR="001F3666" w:rsidRDefault="001F3666" w:rsidP="00B42120"/>
        </w:tc>
      </w:tr>
      <w:tr w:rsidR="001F3666" w14:paraId="5EC35718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301C" w14:textId="77777777" w:rsidR="001F3666" w:rsidRDefault="001F3666" w:rsidP="00B42120">
            <w: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6862" w14:textId="77777777" w:rsidR="001F3666" w:rsidRDefault="001F3666" w:rsidP="00B42120">
            <w:r>
              <w:t>Disk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2A6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2DF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A88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79F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E1C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FB9" w14:textId="77777777" w:rsidR="001F3666" w:rsidRDefault="001F3666" w:rsidP="00B42120"/>
        </w:tc>
      </w:tr>
      <w:tr w:rsidR="001F3666" w14:paraId="52C07E8F" w14:textId="77777777" w:rsidTr="00B475D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1A39" w14:textId="77777777" w:rsidR="001F3666" w:rsidRDefault="001F3666" w:rsidP="00B42120">
            <w: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2C3" w14:textId="77777777" w:rsidR="001F3666" w:rsidRDefault="001F3666" w:rsidP="00B42120">
            <w:r>
              <w:t>Furrower (Please specify number per tractor)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CAC" w14:textId="77777777" w:rsidR="001F3666" w:rsidRDefault="001F3666" w:rsidP="00B4212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9A9" w14:textId="77777777" w:rsidR="001F3666" w:rsidRDefault="001F3666" w:rsidP="00B4212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6E2" w14:textId="77777777" w:rsidR="001F3666" w:rsidRDefault="001F3666" w:rsidP="00B4212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9174" w14:textId="77777777" w:rsidR="001F3666" w:rsidRDefault="001F3666" w:rsidP="00B42120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F34" w14:textId="77777777" w:rsidR="001F3666" w:rsidRDefault="001F3666" w:rsidP="00B42120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359" w14:textId="77777777" w:rsidR="001F3666" w:rsidRDefault="001F3666" w:rsidP="00B42120"/>
        </w:tc>
      </w:tr>
    </w:tbl>
    <w:p w14:paraId="180A4887" w14:textId="77777777" w:rsidR="00CD5D1E" w:rsidRDefault="00CD5D1E" w:rsidP="001F3666"/>
    <w:p w14:paraId="543D118F" w14:textId="19D256FD" w:rsidR="001F3666" w:rsidRDefault="00135E32" w:rsidP="001F3666">
      <w:pPr>
        <w:rPr>
          <w:b/>
        </w:rPr>
      </w:pPr>
      <w:r>
        <w:t>(</w:t>
      </w:r>
      <w:r w:rsidR="001F3666">
        <w:t>d</w:t>
      </w:r>
      <w:r>
        <w:t>)</w:t>
      </w:r>
      <w:r w:rsidR="001F3666">
        <w:t>.</w:t>
      </w:r>
      <w:r w:rsidR="001F3666">
        <w:tab/>
      </w:r>
      <w:r w:rsidR="001F3666">
        <w:rPr>
          <w:b/>
        </w:rPr>
        <w:t>Supervisory Staff/Labour Force available</w:t>
      </w:r>
      <w:r w:rsidR="001F3666">
        <w:rPr>
          <w:b/>
        </w:rPr>
        <w:tab/>
      </w:r>
    </w:p>
    <w:p w14:paraId="45D783A0" w14:textId="77777777" w:rsidR="001F3666" w:rsidRDefault="001F3666" w:rsidP="001F3666">
      <w:pPr>
        <w:rPr>
          <w:b/>
        </w:rPr>
      </w:pPr>
      <w:r>
        <w:rPr>
          <w:b/>
        </w:rPr>
        <w:tab/>
      </w:r>
    </w:p>
    <w:tbl>
      <w:tblPr>
        <w:tblStyle w:val="TableGrid"/>
        <w:tblW w:w="5245" w:type="dxa"/>
        <w:tblInd w:w="846" w:type="dxa"/>
        <w:tblLook w:val="04A0" w:firstRow="1" w:lastRow="0" w:firstColumn="1" w:lastColumn="0" w:noHBand="0" w:noVBand="1"/>
      </w:tblPr>
      <w:tblGrid>
        <w:gridCol w:w="563"/>
        <w:gridCol w:w="3226"/>
        <w:gridCol w:w="1456"/>
      </w:tblGrid>
      <w:tr w:rsidR="001F3666" w14:paraId="63E1608B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172" w14:textId="77777777" w:rsidR="001F3666" w:rsidRDefault="001F3666" w:rsidP="00B42120">
            <w:r>
              <w:t>SN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47D4" w14:textId="77777777" w:rsidR="001F3666" w:rsidRDefault="001F3666" w:rsidP="00B42120">
            <w:r>
              <w:t>Supervisory Staff/Labour Force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5BC5" w14:textId="77777777" w:rsidR="001F3666" w:rsidRDefault="001F3666" w:rsidP="00B42120">
            <w:r>
              <w:t>Number in Employment</w:t>
            </w:r>
          </w:p>
        </w:tc>
      </w:tr>
      <w:tr w:rsidR="001F3666" w14:paraId="02ED3199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9561" w14:textId="77777777" w:rsidR="001F3666" w:rsidRDefault="001F3666" w:rsidP="00B4212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EC1" w14:textId="77777777" w:rsidR="001F3666" w:rsidRDefault="001F3666" w:rsidP="00B42120">
            <w:r>
              <w:t>Supervisor</w:t>
            </w:r>
          </w:p>
          <w:p w14:paraId="6567AE1E" w14:textId="77777777" w:rsidR="001F3666" w:rsidRDefault="001F3666" w:rsidP="00B421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657" w14:textId="77777777" w:rsidR="001F3666" w:rsidRDefault="001F3666" w:rsidP="00B42120"/>
        </w:tc>
      </w:tr>
      <w:tr w:rsidR="001F3666" w14:paraId="1FFBF5CB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73D3" w14:textId="77777777" w:rsidR="001F3666" w:rsidRDefault="001F3666" w:rsidP="00B42120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D2A" w14:textId="77777777" w:rsidR="001F3666" w:rsidRDefault="001F3666" w:rsidP="00B42120">
            <w:r>
              <w:t>Tractor Operator Helper</w:t>
            </w:r>
          </w:p>
          <w:p w14:paraId="52FEFA3C" w14:textId="77777777" w:rsidR="001F3666" w:rsidRDefault="001F3666" w:rsidP="00B421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1CE" w14:textId="77777777" w:rsidR="001F3666" w:rsidRDefault="001F3666" w:rsidP="00B42120"/>
        </w:tc>
      </w:tr>
      <w:tr w:rsidR="001F3666" w14:paraId="61BED9FF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2AF0" w14:textId="77777777" w:rsidR="001F3666" w:rsidRDefault="001F3666" w:rsidP="00B42120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9E2" w14:textId="77777777" w:rsidR="001F3666" w:rsidRDefault="001F3666" w:rsidP="00B42120">
            <w:r>
              <w:t>Others (specify)</w:t>
            </w:r>
          </w:p>
          <w:p w14:paraId="68ED14FE" w14:textId="77777777" w:rsidR="001F3666" w:rsidRDefault="001F3666" w:rsidP="00B421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1B5" w14:textId="77777777" w:rsidR="001F3666" w:rsidRDefault="001F3666" w:rsidP="00B42120"/>
        </w:tc>
      </w:tr>
      <w:tr w:rsidR="001F3666" w14:paraId="479720A4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564" w14:textId="77777777" w:rsidR="001F3666" w:rsidRDefault="001F3666" w:rsidP="00B42120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3E7" w14:textId="77777777" w:rsidR="001F3666" w:rsidRDefault="001F3666" w:rsidP="00B42120">
            <w:pPr>
              <w:rPr>
                <w:b/>
              </w:rPr>
            </w:pPr>
          </w:p>
          <w:p w14:paraId="6F8B0115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D5D" w14:textId="77777777" w:rsidR="001F3666" w:rsidRDefault="001F3666" w:rsidP="00B42120">
            <w:pPr>
              <w:rPr>
                <w:b/>
              </w:rPr>
            </w:pPr>
          </w:p>
        </w:tc>
      </w:tr>
      <w:tr w:rsidR="001F3666" w14:paraId="566499A8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14D7" w14:textId="77777777" w:rsidR="001F3666" w:rsidRDefault="001F3666" w:rsidP="00B42120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6BE" w14:textId="77777777" w:rsidR="001F3666" w:rsidRDefault="001F3666" w:rsidP="00B42120">
            <w:pPr>
              <w:rPr>
                <w:b/>
              </w:rPr>
            </w:pPr>
          </w:p>
          <w:p w14:paraId="7E03080F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AC3" w14:textId="77777777" w:rsidR="001F3666" w:rsidRDefault="001F3666" w:rsidP="00B42120">
            <w:pPr>
              <w:rPr>
                <w:b/>
              </w:rPr>
            </w:pPr>
          </w:p>
        </w:tc>
      </w:tr>
      <w:tr w:rsidR="001F3666" w14:paraId="243E29C9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4AB" w14:textId="77777777" w:rsidR="001F3666" w:rsidRDefault="001F3666" w:rsidP="00B42120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0E0" w14:textId="77777777" w:rsidR="001F3666" w:rsidRDefault="001F3666" w:rsidP="00B42120">
            <w:pPr>
              <w:rPr>
                <w:b/>
              </w:rPr>
            </w:pPr>
          </w:p>
          <w:p w14:paraId="2CAD7BD9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1F2" w14:textId="77777777" w:rsidR="001F3666" w:rsidRDefault="001F3666" w:rsidP="00B42120">
            <w:pPr>
              <w:rPr>
                <w:b/>
              </w:rPr>
            </w:pPr>
          </w:p>
        </w:tc>
      </w:tr>
    </w:tbl>
    <w:p w14:paraId="49E6BB84" w14:textId="77777777" w:rsidR="001F3666" w:rsidRDefault="001F3666" w:rsidP="001F3666">
      <w:pPr>
        <w:rPr>
          <w:b/>
        </w:rPr>
      </w:pPr>
    </w:p>
    <w:p w14:paraId="33B4A03A" w14:textId="77777777" w:rsidR="001F3666" w:rsidRDefault="001F3666" w:rsidP="001F3666">
      <w:pPr>
        <w:rPr>
          <w:b/>
        </w:rPr>
      </w:pPr>
    </w:p>
    <w:p w14:paraId="3373B2C7" w14:textId="777DA3E8" w:rsidR="001F3666" w:rsidRDefault="00135E32" w:rsidP="001F3666">
      <w:pPr>
        <w:rPr>
          <w:b/>
        </w:rPr>
      </w:pPr>
      <w:r>
        <w:t>(e)</w:t>
      </w:r>
      <w:r w:rsidR="001F3666">
        <w:t>.</w:t>
      </w:r>
      <w:r w:rsidR="001F3666">
        <w:tab/>
      </w:r>
      <w:r w:rsidR="001F3666">
        <w:rPr>
          <w:b/>
        </w:rPr>
        <w:t>Previous Experience for Similar Works</w:t>
      </w:r>
    </w:p>
    <w:p w14:paraId="789E50BC" w14:textId="77777777" w:rsidR="001F3666" w:rsidRDefault="001F3666" w:rsidP="001F3666">
      <w:pPr>
        <w:rPr>
          <w:b/>
        </w:rPr>
      </w:pPr>
      <w:r>
        <w:rPr>
          <w:b/>
        </w:rPr>
        <w:tab/>
      </w:r>
      <w:r>
        <w:t>(</w:t>
      </w:r>
      <w:r>
        <w:rPr>
          <w:i/>
        </w:rPr>
        <w:t>attach evidence as appropriate</w:t>
      </w:r>
      <w:r>
        <w:t>)</w:t>
      </w:r>
    </w:p>
    <w:p w14:paraId="6C8C3155" w14:textId="77777777" w:rsidR="001F3666" w:rsidRDefault="001F3666" w:rsidP="001F3666">
      <w:pPr>
        <w:rPr>
          <w:b/>
        </w:rPr>
      </w:pPr>
      <w:r>
        <w:rPr>
          <w:b/>
        </w:rPr>
        <w:tab/>
      </w:r>
    </w:p>
    <w:tbl>
      <w:tblPr>
        <w:tblStyle w:val="TableGrid"/>
        <w:tblW w:w="7879" w:type="dxa"/>
        <w:tblInd w:w="846" w:type="dxa"/>
        <w:tblLook w:val="04A0" w:firstRow="1" w:lastRow="0" w:firstColumn="1" w:lastColumn="0" w:noHBand="0" w:noVBand="1"/>
      </w:tblPr>
      <w:tblGrid>
        <w:gridCol w:w="560"/>
        <w:gridCol w:w="3047"/>
        <w:gridCol w:w="1932"/>
        <w:gridCol w:w="2340"/>
      </w:tblGrid>
      <w:tr w:rsidR="001F3666" w14:paraId="63A70562" w14:textId="77777777" w:rsidTr="00B475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7F97" w14:textId="77777777" w:rsidR="001F3666" w:rsidRDefault="001F3666" w:rsidP="00B42120">
            <w:r>
              <w:t>SN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AB7C" w14:textId="77777777" w:rsidR="001F3666" w:rsidRDefault="001F3666" w:rsidP="00B42120">
            <w:r>
              <w:t>Type of Operations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F8A" w14:textId="77777777" w:rsidR="001F3666" w:rsidRDefault="001F3666" w:rsidP="00B42120">
            <w:r>
              <w:t>Region/Sector*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E384" w14:textId="77777777" w:rsidR="001F3666" w:rsidRDefault="001F3666" w:rsidP="00B42120">
            <w:r>
              <w:t>Period</w:t>
            </w:r>
          </w:p>
        </w:tc>
      </w:tr>
      <w:tr w:rsidR="001F3666" w14:paraId="4AC1FC11" w14:textId="77777777" w:rsidTr="00B475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76EA" w14:textId="77777777" w:rsidR="001F3666" w:rsidRDefault="001F3666" w:rsidP="00B42120">
            <w: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194" w14:textId="77777777" w:rsidR="001F3666" w:rsidRDefault="001F3666" w:rsidP="00B42120"/>
          <w:p w14:paraId="70EB2B0C" w14:textId="77777777" w:rsidR="001F3666" w:rsidRDefault="001F3666" w:rsidP="00B42120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4DD" w14:textId="77777777" w:rsidR="001F3666" w:rsidRDefault="001F3666" w:rsidP="00B4212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C2B" w14:textId="77777777" w:rsidR="001F3666" w:rsidRDefault="001F3666" w:rsidP="00B42120"/>
        </w:tc>
      </w:tr>
      <w:tr w:rsidR="001F3666" w14:paraId="1537730F" w14:textId="77777777" w:rsidTr="00B475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821" w14:textId="77777777" w:rsidR="001F3666" w:rsidRDefault="001F3666" w:rsidP="00B42120">
            <w: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633" w14:textId="77777777" w:rsidR="001F3666" w:rsidRDefault="001F3666" w:rsidP="00B42120"/>
          <w:p w14:paraId="7E93EC72" w14:textId="77777777" w:rsidR="001F3666" w:rsidRDefault="001F3666" w:rsidP="00B42120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AEB" w14:textId="77777777" w:rsidR="001F3666" w:rsidRDefault="001F3666" w:rsidP="00B4212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342" w14:textId="77777777" w:rsidR="001F3666" w:rsidRDefault="001F3666" w:rsidP="00B42120"/>
        </w:tc>
      </w:tr>
      <w:tr w:rsidR="001F3666" w14:paraId="7487EC0C" w14:textId="77777777" w:rsidTr="00B475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D640" w14:textId="77777777" w:rsidR="001F3666" w:rsidRDefault="001F3666" w:rsidP="00B42120">
            <w: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9E3" w14:textId="77777777" w:rsidR="001F3666" w:rsidRDefault="001F3666" w:rsidP="00B42120"/>
          <w:p w14:paraId="56A2DBA0" w14:textId="77777777" w:rsidR="001F3666" w:rsidRDefault="001F3666" w:rsidP="00B42120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1E0" w14:textId="77777777" w:rsidR="001F3666" w:rsidRDefault="001F3666" w:rsidP="00B4212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5AB" w14:textId="77777777" w:rsidR="001F3666" w:rsidRDefault="001F3666" w:rsidP="00B42120"/>
        </w:tc>
      </w:tr>
      <w:tr w:rsidR="001F3666" w14:paraId="4C4FE2E7" w14:textId="77777777" w:rsidTr="00B475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7AC7" w14:textId="77777777" w:rsidR="001F3666" w:rsidRDefault="001F3666" w:rsidP="00B42120">
            <w: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5DC" w14:textId="77777777" w:rsidR="001F3666" w:rsidRDefault="001F3666" w:rsidP="00B42120">
            <w:pPr>
              <w:rPr>
                <w:b/>
              </w:rPr>
            </w:pPr>
          </w:p>
          <w:p w14:paraId="2957D9ED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AFF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091" w14:textId="77777777" w:rsidR="001F3666" w:rsidRDefault="001F3666" w:rsidP="00B42120">
            <w:pPr>
              <w:rPr>
                <w:b/>
              </w:rPr>
            </w:pPr>
          </w:p>
        </w:tc>
      </w:tr>
      <w:tr w:rsidR="001F3666" w14:paraId="646E26CA" w14:textId="77777777" w:rsidTr="00B475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84CC" w14:textId="77777777" w:rsidR="001F3666" w:rsidRDefault="001F3666" w:rsidP="00B42120">
            <w: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787" w14:textId="77777777" w:rsidR="001F3666" w:rsidRDefault="001F3666" w:rsidP="00B42120">
            <w:pPr>
              <w:rPr>
                <w:b/>
              </w:rPr>
            </w:pPr>
          </w:p>
          <w:p w14:paraId="03CBA91D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150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13E" w14:textId="77777777" w:rsidR="001F3666" w:rsidRDefault="001F3666" w:rsidP="00B42120">
            <w:pPr>
              <w:rPr>
                <w:b/>
              </w:rPr>
            </w:pPr>
          </w:p>
        </w:tc>
      </w:tr>
      <w:tr w:rsidR="001F3666" w14:paraId="7CC0B098" w14:textId="77777777" w:rsidTr="00B475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978" w14:textId="77777777" w:rsidR="001F3666" w:rsidRDefault="001F3666" w:rsidP="00B42120">
            <w: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49F" w14:textId="77777777" w:rsidR="001F3666" w:rsidRDefault="001F3666" w:rsidP="00B42120">
            <w:pPr>
              <w:rPr>
                <w:b/>
              </w:rPr>
            </w:pPr>
          </w:p>
          <w:p w14:paraId="24CCD47C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21A" w14:textId="77777777" w:rsidR="001F3666" w:rsidRDefault="001F3666" w:rsidP="00B42120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D1B" w14:textId="77777777" w:rsidR="001F3666" w:rsidRDefault="001F3666" w:rsidP="00B42120">
            <w:pPr>
              <w:rPr>
                <w:b/>
              </w:rPr>
            </w:pPr>
          </w:p>
        </w:tc>
      </w:tr>
    </w:tbl>
    <w:p w14:paraId="0743A49E" w14:textId="77777777" w:rsidR="001F3666" w:rsidRDefault="001F3666" w:rsidP="001F3666">
      <w:pPr>
        <w:rPr>
          <w:i/>
        </w:rPr>
      </w:pPr>
      <w:r>
        <w:tab/>
        <w:t xml:space="preserve">* </w:t>
      </w:r>
      <w:r>
        <w:rPr>
          <w:i/>
        </w:rPr>
        <w:t>Specify whether small sugar cane planter sector/sugar estates/others</w:t>
      </w:r>
    </w:p>
    <w:p w14:paraId="490EFC5E" w14:textId="77777777" w:rsidR="001F3666" w:rsidRDefault="001F3666" w:rsidP="001F3666"/>
    <w:p w14:paraId="3137A851" w14:textId="77777777" w:rsidR="009A414F" w:rsidRDefault="009A414F" w:rsidP="001F3666"/>
    <w:p w14:paraId="3B853E1C" w14:textId="77777777" w:rsidR="009A414F" w:rsidRDefault="009A414F" w:rsidP="001F3666"/>
    <w:p w14:paraId="53DD7519" w14:textId="77777777" w:rsidR="009A414F" w:rsidRDefault="009A414F" w:rsidP="001F3666"/>
    <w:p w14:paraId="0B7C2ABB" w14:textId="77777777" w:rsidR="009A414F" w:rsidRDefault="009A414F" w:rsidP="001F3666"/>
    <w:p w14:paraId="0947438C" w14:textId="77777777" w:rsidR="009A414F" w:rsidRDefault="009A414F" w:rsidP="001F3666"/>
    <w:p w14:paraId="5621E21B" w14:textId="77777777" w:rsidR="009A414F" w:rsidRDefault="009A414F" w:rsidP="001F3666"/>
    <w:p w14:paraId="37113A14" w14:textId="77777777" w:rsidR="009A414F" w:rsidRDefault="009A414F" w:rsidP="001F3666"/>
    <w:p w14:paraId="025BD3C3" w14:textId="77777777" w:rsidR="009A414F" w:rsidRDefault="009A414F" w:rsidP="001F3666"/>
    <w:p w14:paraId="2A421310" w14:textId="5536CEBF" w:rsidR="00135E32" w:rsidRDefault="00135E32" w:rsidP="001F3666"/>
    <w:p w14:paraId="461886A2" w14:textId="77777777" w:rsidR="009A414F" w:rsidRDefault="009A414F" w:rsidP="001F3666"/>
    <w:p w14:paraId="5EF47A1D" w14:textId="3F93D824" w:rsidR="001F3666" w:rsidRDefault="00135E32" w:rsidP="001F3666">
      <w:pPr>
        <w:rPr>
          <w:b/>
        </w:rPr>
      </w:pPr>
      <w:r>
        <w:t>(</w:t>
      </w:r>
      <w:r w:rsidR="001F3666">
        <w:t>f</w:t>
      </w:r>
      <w:r>
        <w:t>)</w:t>
      </w:r>
      <w:r w:rsidR="001F3666">
        <w:t>.</w:t>
      </w:r>
      <w:r w:rsidR="001F3666">
        <w:tab/>
      </w:r>
      <w:r w:rsidR="001F3666">
        <w:rPr>
          <w:b/>
        </w:rPr>
        <w:t>Zones of Operation</w:t>
      </w:r>
    </w:p>
    <w:p w14:paraId="63FD8DD0" w14:textId="77777777" w:rsidR="001F3666" w:rsidRDefault="001F3666" w:rsidP="001F3666">
      <w:pPr>
        <w:rPr>
          <w:b/>
        </w:rPr>
      </w:pPr>
      <w:r>
        <w:rPr>
          <w:b/>
        </w:rPr>
        <w:tab/>
      </w:r>
    </w:p>
    <w:tbl>
      <w:tblPr>
        <w:tblStyle w:val="TableGrid"/>
        <w:tblW w:w="4819" w:type="dxa"/>
        <w:tblInd w:w="846" w:type="dxa"/>
        <w:tblLook w:val="04A0" w:firstRow="1" w:lastRow="0" w:firstColumn="1" w:lastColumn="0" w:noHBand="0" w:noVBand="1"/>
      </w:tblPr>
      <w:tblGrid>
        <w:gridCol w:w="567"/>
        <w:gridCol w:w="4252"/>
      </w:tblGrid>
      <w:tr w:rsidR="001F3666" w14:paraId="143B4B07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5841" w14:textId="77777777" w:rsidR="001F3666" w:rsidRDefault="001F3666" w:rsidP="00B42120">
            <w:r>
              <w:t>SN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A78" w14:textId="77777777" w:rsidR="001F3666" w:rsidRDefault="001F3666" w:rsidP="00B42120">
            <w:r>
              <w:t>Factory Area(s)</w:t>
            </w:r>
          </w:p>
        </w:tc>
      </w:tr>
      <w:tr w:rsidR="001F3666" w14:paraId="51E565FF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01B7" w14:textId="77777777" w:rsidR="001F3666" w:rsidRDefault="001F3666" w:rsidP="00B42120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FD6" w14:textId="77777777" w:rsidR="001F3666" w:rsidRDefault="001F3666" w:rsidP="00B42120"/>
          <w:p w14:paraId="21C65CDE" w14:textId="77777777" w:rsidR="001F3666" w:rsidRDefault="001F3666" w:rsidP="00B42120"/>
        </w:tc>
      </w:tr>
      <w:tr w:rsidR="001F3666" w14:paraId="0198F50D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CE10" w14:textId="77777777" w:rsidR="001F3666" w:rsidRDefault="001F3666" w:rsidP="00B42120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145" w14:textId="77777777" w:rsidR="001F3666" w:rsidRDefault="001F3666" w:rsidP="00B42120"/>
          <w:p w14:paraId="7EB5054A" w14:textId="77777777" w:rsidR="001F3666" w:rsidRDefault="001F3666" w:rsidP="00B42120"/>
        </w:tc>
      </w:tr>
      <w:tr w:rsidR="001F3666" w14:paraId="0DB3F9B6" w14:textId="77777777" w:rsidTr="00B42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AF4A" w14:textId="77777777" w:rsidR="001F3666" w:rsidRDefault="001F3666" w:rsidP="00B42120"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33C" w14:textId="77777777" w:rsidR="001F3666" w:rsidRDefault="001F3666" w:rsidP="00B42120"/>
          <w:p w14:paraId="602F3292" w14:textId="77777777" w:rsidR="001F3666" w:rsidRDefault="001F3666" w:rsidP="00B42120"/>
        </w:tc>
      </w:tr>
    </w:tbl>
    <w:p w14:paraId="4C7F7975" w14:textId="77777777" w:rsidR="001F3666" w:rsidRDefault="001F3666" w:rsidP="001F3666">
      <w:pPr>
        <w:rPr>
          <w:i/>
        </w:rPr>
      </w:pPr>
      <w:r>
        <w:rPr>
          <w:b/>
        </w:rPr>
        <w:tab/>
      </w:r>
      <w:r>
        <w:rPr>
          <w:i/>
        </w:rPr>
        <w:t>State factory area(s) where you are interested to operate</w:t>
      </w:r>
    </w:p>
    <w:p w14:paraId="0010980E" w14:textId="77777777" w:rsidR="001F1BA2" w:rsidRPr="00D525F7" w:rsidRDefault="001F1BA2" w:rsidP="001F1BA2">
      <w:pPr>
        <w:pStyle w:val="Default"/>
        <w:spacing w:after="120"/>
        <w:ind w:left="720"/>
        <w:jc w:val="both"/>
        <w:rPr>
          <w:rFonts w:ascii="Times New Roman" w:hAnsi="Times New Roman" w:cs="Times New Roman"/>
          <w:b/>
          <w:bCs/>
        </w:rPr>
      </w:pPr>
    </w:p>
    <w:p w14:paraId="4E8E8B52" w14:textId="3BF8F0EA" w:rsidR="00796528" w:rsidRDefault="00796528" w:rsidP="00796528">
      <w:pPr>
        <w:pStyle w:val="CM5"/>
        <w:spacing w:after="0"/>
        <w:ind w:right="1195"/>
        <w:rPr>
          <w:rFonts w:ascii="Times New Roman" w:hAnsi="Times New Roman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30"/>
      </w:tblGrid>
      <w:tr w:rsidR="00404FC4" w:rsidRPr="00D525F7" w14:paraId="7B37DF27" w14:textId="77777777" w:rsidTr="00B42120">
        <w:trPr>
          <w:trHeight w:val="647"/>
        </w:trPr>
        <w:tc>
          <w:tcPr>
            <w:tcW w:w="5310" w:type="dxa"/>
          </w:tcPr>
          <w:p w14:paraId="0529A5BE" w14:textId="77777777" w:rsidR="00404FC4" w:rsidRPr="00D525F7" w:rsidRDefault="00404FC4" w:rsidP="00B42120">
            <w:pPr>
              <w:pStyle w:val="CM7"/>
              <w:spacing w:after="240"/>
              <w:ind w:right="936"/>
              <w:rPr>
                <w:rFonts w:ascii="Times New Roman" w:hAnsi="Times New Roman"/>
              </w:rPr>
            </w:pPr>
            <w:r w:rsidRPr="00D525F7">
              <w:rPr>
                <w:rFonts w:ascii="Times New Roman" w:hAnsi="Times New Roman"/>
              </w:rPr>
              <w:t>Date:</w:t>
            </w:r>
          </w:p>
        </w:tc>
        <w:tc>
          <w:tcPr>
            <w:tcW w:w="4230" w:type="dxa"/>
          </w:tcPr>
          <w:p w14:paraId="29C810C3" w14:textId="77777777" w:rsidR="00404FC4" w:rsidRPr="00D525F7" w:rsidRDefault="00404FC4" w:rsidP="00B42120">
            <w:pPr>
              <w:pStyle w:val="CM7"/>
              <w:spacing w:after="240"/>
              <w:ind w:right="936"/>
              <w:rPr>
                <w:rFonts w:ascii="Times New Roman" w:hAnsi="Times New Roman"/>
              </w:rPr>
            </w:pPr>
            <w:r w:rsidRPr="00D525F7">
              <w:rPr>
                <w:rFonts w:ascii="Times New Roman" w:hAnsi="Times New Roman"/>
              </w:rPr>
              <w:t>Country of Incorporation</w:t>
            </w:r>
            <w:r w:rsidRPr="00D525F7">
              <w:rPr>
                <w:rStyle w:val="FootnoteReference"/>
                <w:rFonts w:ascii="Times New Roman" w:hAnsi="Times New Roman"/>
              </w:rPr>
              <w:footnoteReference w:id="1"/>
            </w:r>
            <w:r w:rsidRPr="00D525F7">
              <w:rPr>
                <w:rFonts w:ascii="Times New Roman" w:hAnsi="Times New Roman"/>
              </w:rPr>
              <w:t>(if applicable)</w:t>
            </w:r>
          </w:p>
        </w:tc>
      </w:tr>
      <w:tr w:rsidR="00404FC4" w:rsidRPr="00D525F7" w14:paraId="49C6BF57" w14:textId="77777777" w:rsidTr="00B42120">
        <w:tc>
          <w:tcPr>
            <w:tcW w:w="5310" w:type="dxa"/>
          </w:tcPr>
          <w:p w14:paraId="2978E4F6" w14:textId="77777777" w:rsidR="00404FC4" w:rsidRPr="00D525F7" w:rsidRDefault="00404FC4" w:rsidP="00B42120">
            <w:pPr>
              <w:pStyle w:val="CM7"/>
              <w:spacing w:after="240"/>
              <w:ind w:right="9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 Provider</w:t>
            </w:r>
            <w:r w:rsidRPr="00D525F7">
              <w:rPr>
                <w:rFonts w:ascii="Times New Roman" w:hAnsi="Times New Roman"/>
              </w:rPr>
              <w:t xml:space="preserve"> Name:</w:t>
            </w:r>
          </w:p>
        </w:tc>
        <w:tc>
          <w:tcPr>
            <w:tcW w:w="4230" w:type="dxa"/>
          </w:tcPr>
          <w:p w14:paraId="1DF48CB5" w14:textId="77777777" w:rsidR="00404FC4" w:rsidRPr="00D525F7" w:rsidRDefault="00404FC4" w:rsidP="00B42120">
            <w:pPr>
              <w:pStyle w:val="CM7"/>
              <w:spacing w:after="240"/>
              <w:ind w:right="936"/>
              <w:rPr>
                <w:rFonts w:ascii="Times New Roman" w:hAnsi="Times New Roman"/>
              </w:rPr>
            </w:pPr>
            <w:r w:rsidRPr="00D525F7">
              <w:rPr>
                <w:rFonts w:ascii="Times New Roman" w:hAnsi="Times New Roman"/>
              </w:rPr>
              <w:t>Acronym:</w:t>
            </w:r>
          </w:p>
        </w:tc>
      </w:tr>
      <w:tr w:rsidR="00404FC4" w:rsidRPr="00D525F7" w14:paraId="76AD1B58" w14:textId="77777777" w:rsidTr="00B42120">
        <w:trPr>
          <w:trHeight w:val="323"/>
        </w:trPr>
        <w:tc>
          <w:tcPr>
            <w:tcW w:w="5310" w:type="dxa"/>
          </w:tcPr>
          <w:p w14:paraId="68A7404C" w14:textId="77777777" w:rsidR="00404FC4" w:rsidRPr="00D525F7" w:rsidRDefault="00404FC4" w:rsidP="00B42120">
            <w:pPr>
              <w:pStyle w:val="CM7"/>
              <w:spacing w:after="240"/>
              <w:ind w:right="936"/>
              <w:rPr>
                <w:rFonts w:ascii="Times New Roman" w:hAnsi="Times New Roman"/>
              </w:rPr>
            </w:pPr>
            <w:r w:rsidRPr="00D525F7">
              <w:rPr>
                <w:rFonts w:ascii="Times New Roman" w:hAnsi="Times New Roman"/>
                <w:color w:val="000000"/>
              </w:rPr>
              <w:t xml:space="preserve">EOI Submission </w:t>
            </w:r>
            <w:r w:rsidRPr="00D525F7">
              <w:rPr>
                <w:rFonts w:ascii="Times New Roman" w:hAnsi="Times New Roman"/>
              </w:rPr>
              <w:t>Authorized by:</w:t>
            </w:r>
          </w:p>
        </w:tc>
        <w:tc>
          <w:tcPr>
            <w:tcW w:w="4230" w:type="dxa"/>
          </w:tcPr>
          <w:p w14:paraId="735A9FB0" w14:textId="77777777" w:rsidR="00404FC4" w:rsidRPr="00D525F7" w:rsidRDefault="00404FC4" w:rsidP="00B42120">
            <w:pPr>
              <w:pStyle w:val="CM7"/>
              <w:spacing w:after="240"/>
              <w:ind w:right="936"/>
              <w:rPr>
                <w:rFonts w:ascii="Times New Roman" w:hAnsi="Times New Roman"/>
              </w:rPr>
            </w:pPr>
            <w:r w:rsidRPr="00D525F7">
              <w:rPr>
                <w:rFonts w:ascii="Times New Roman" w:hAnsi="Times New Roman"/>
              </w:rPr>
              <w:t>Position</w:t>
            </w:r>
          </w:p>
        </w:tc>
      </w:tr>
    </w:tbl>
    <w:p w14:paraId="583F03EB" w14:textId="04863015" w:rsidR="00404FC4" w:rsidRDefault="00404FC4" w:rsidP="00404FC4">
      <w:pPr>
        <w:pStyle w:val="Default"/>
      </w:pPr>
    </w:p>
    <w:p w14:paraId="2AEF43B6" w14:textId="38056BCB" w:rsidR="00404FC4" w:rsidRDefault="00404FC4" w:rsidP="00404FC4">
      <w:pPr>
        <w:pStyle w:val="Default"/>
      </w:pPr>
    </w:p>
    <w:p w14:paraId="430519F2" w14:textId="35C13287" w:rsidR="00404FC4" w:rsidRDefault="00404FC4" w:rsidP="00404FC4">
      <w:pPr>
        <w:pStyle w:val="Default"/>
      </w:pPr>
    </w:p>
    <w:p w14:paraId="4FBC482C" w14:textId="77777777" w:rsidR="00404FC4" w:rsidRPr="00404FC4" w:rsidRDefault="00404FC4" w:rsidP="00404FC4">
      <w:pPr>
        <w:pStyle w:val="Default"/>
      </w:pPr>
    </w:p>
    <w:sectPr w:rsidR="00404FC4" w:rsidRPr="00404FC4" w:rsidSect="00EF2482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9818" w14:textId="77777777" w:rsidR="000C1B94" w:rsidRDefault="000C1B94" w:rsidP="006C46B9">
      <w:r>
        <w:separator/>
      </w:r>
    </w:p>
  </w:endnote>
  <w:endnote w:type="continuationSeparator" w:id="0">
    <w:p w14:paraId="6A948A4D" w14:textId="77777777" w:rsidR="000C1B94" w:rsidRDefault="000C1B94" w:rsidP="006C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color w:val="auto"/>
      </w:rPr>
      <w:id w:val="1570303228"/>
      <w:docPartObj>
        <w:docPartGallery w:val="Page Numbers (Bottom of Page)"/>
        <w:docPartUnique/>
      </w:docPartObj>
    </w:sdtPr>
    <w:sdtEndPr>
      <w:rPr>
        <w:rFonts w:ascii="Calibri" w:eastAsiaTheme="minorHAnsi" w:hAnsi="Calibri" w:cs="Calibri"/>
        <w:noProof/>
        <w:color w:val="000000"/>
      </w:rPr>
    </w:sdtEndPr>
    <w:sdtContent>
      <w:p w14:paraId="6FB46532" w14:textId="77777777" w:rsidR="00990388" w:rsidRDefault="00990388" w:rsidP="00316B2C">
        <w:pPr>
          <w:pStyle w:val="Default"/>
          <w:tabs>
            <w:tab w:val="left" w:pos="180"/>
          </w:tabs>
          <w:ind w:left="180" w:hanging="180"/>
          <w:jc w:val="both"/>
        </w:pP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769B30DD" w14:textId="77777777" w:rsidR="00990388" w:rsidRDefault="00990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4970" w14:textId="77777777" w:rsidR="00990388" w:rsidRDefault="00990388">
    <w:pPr>
      <w:pStyle w:val="Footer"/>
      <w:jc w:val="center"/>
    </w:pPr>
  </w:p>
  <w:p w14:paraId="06F02642" w14:textId="77777777" w:rsidR="00990388" w:rsidRDefault="00990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100C" w14:textId="77777777" w:rsidR="000C1B94" w:rsidRDefault="000C1B94" w:rsidP="006C46B9">
      <w:r>
        <w:separator/>
      </w:r>
    </w:p>
  </w:footnote>
  <w:footnote w:type="continuationSeparator" w:id="0">
    <w:p w14:paraId="3B30067E" w14:textId="77777777" w:rsidR="000C1B94" w:rsidRDefault="000C1B94" w:rsidP="006C46B9">
      <w:r>
        <w:continuationSeparator/>
      </w:r>
    </w:p>
  </w:footnote>
  <w:footnote w:id="1">
    <w:p w14:paraId="69FEFB46" w14:textId="715BFE44" w:rsidR="00404FC4" w:rsidRPr="0079799C" w:rsidRDefault="00404FC4" w:rsidP="00404FC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32B"/>
    <w:multiLevelType w:val="hybridMultilevel"/>
    <w:tmpl w:val="EC52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2BB"/>
    <w:multiLevelType w:val="hybridMultilevel"/>
    <w:tmpl w:val="28A49BAC"/>
    <w:lvl w:ilvl="0" w:tplc="91921B5A">
      <w:start w:val="1"/>
      <w:numFmt w:val="lowerLetter"/>
      <w:lvlText w:val="(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12DCD"/>
    <w:multiLevelType w:val="hybridMultilevel"/>
    <w:tmpl w:val="9008EBC4"/>
    <w:lvl w:ilvl="0" w:tplc="4342B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37E0"/>
    <w:multiLevelType w:val="hybridMultilevel"/>
    <w:tmpl w:val="A7AABDAC"/>
    <w:lvl w:ilvl="0" w:tplc="A8A09E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50E58"/>
    <w:multiLevelType w:val="multilevel"/>
    <w:tmpl w:val="1EACEEA6"/>
    <w:lvl w:ilvl="0">
      <w:start w:val="1"/>
      <w:numFmt w:val="decimal"/>
      <w:pStyle w:val="Heading3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221650"/>
    <w:multiLevelType w:val="multilevel"/>
    <w:tmpl w:val="0DB67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6" w15:restartNumberingAfterBreak="0">
    <w:nsid w:val="1F65126E"/>
    <w:multiLevelType w:val="multilevel"/>
    <w:tmpl w:val="A46C5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i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7" w15:restartNumberingAfterBreak="0">
    <w:nsid w:val="24285D0E"/>
    <w:multiLevelType w:val="hybridMultilevel"/>
    <w:tmpl w:val="040A3D1C"/>
    <w:lvl w:ilvl="0" w:tplc="F550858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5852B80"/>
    <w:multiLevelType w:val="hybridMultilevel"/>
    <w:tmpl w:val="B066CF9E"/>
    <w:lvl w:ilvl="0" w:tplc="1660BBD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373F0"/>
    <w:multiLevelType w:val="hybridMultilevel"/>
    <w:tmpl w:val="7D20B4C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B2601"/>
    <w:multiLevelType w:val="hybridMultilevel"/>
    <w:tmpl w:val="051C8422"/>
    <w:lvl w:ilvl="0" w:tplc="95AC7DC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1A75"/>
    <w:multiLevelType w:val="hybridMultilevel"/>
    <w:tmpl w:val="89CE068C"/>
    <w:lvl w:ilvl="0" w:tplc="9042D8F8">
      <w:start w:val="1"/>
      <w:numFmt w:val="lowerLetter"/>
      <w:lvlText w:val="(%1)"/>
      <w:lvlJc w:val="left"/>
      <w:pPr>
        <w:ind w:left="279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38217724"/>
    <w:multiLevelType w:val="hybridMultilevel"/>
    <w:tmpl w:val="D2243446"/>
    <w:lvl w:ilvl="0" w:tplc="10F27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92660"/>
    <w:multiLevelType w:val="multilevel"/>
    <w:tmpl w:val="09C428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4" w15:restartNumberingAfterBreak="0">
    <w:nsid w:val="4431600F"/>
    <w:multiLevelType w:val="hybridMultilevel"/>
    <w:tmpl w:val="60807990"/>
    <w:lvl w:ilvl="0" w:tplc="3EDE4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6935"/>
    <w:multiLevelType w:val="hybridMultilevel"/>
    <w:tmpl w:val="DBEC80EC"/>
    <w:lvl w:ilvl="0" w:tplc="D06C6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3482A"/>
    <w:multiLevelType w:val="hybridMultilevel"/>
    <w:tmpl w:val="52CE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745D6"/>
    <w:multiLevelType w:val="hybridMultilevel"/>
    <w:tmpl w:val="0D3AC2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667ED"/>
    <w:multiLevelType w:val="hybridMultilevel"/>
    <w:tmpl w:val="D86645D8"/>
    <w:lvl w:ilvl="0" w:tplc="C590AB7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56E43"/>
    <w:multiLevelType w:val="hybridMultilevel"/>
    <w:tmpl w:val="7B7A8B9A"/>
    <w:lvl w:ilvl="0" w:tplc="C28E6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3A726C2"/>
    <w:multiLevelType w:val="hybridMultilevel"/>
    <w:tmpl w:val="48A8C0EA"/>
    <w:lvl w:ilvl="0" w:tplc="3E70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6079"/>
    <w:multiLevelType w:val="hybridMultilevel"/>
    <w:tmpl w:val="DECE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75995"/>
    <w:multiLevelType w:val="hybridMultilevel"/>
    <w:tmpl w:val="B7E6913A"/>
    <w:lvl w:ilvl="0" w:tplc="7D604162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1402">
    <w:abstractNumId w:val="5"/>
  </w:num>
  <w:num w:numId="2" w16cid:durableId="1848015241">
    <w:abstractNumId w:val="8"/>
  </w:num>
  <w:num w:numId="3" w16cid:durableId="867108317">
    <w:abstractNumId w:val="9"/>
  </w:num>
  <w:num w:numId="4" w16cid:durableId="1285190759">
    <w:abstractNumId w:val="20"/>
  </w:num>
  <w:num w:numId="5" w16cid:durableId="839125606">
    <w:abstractNumId w:val="10"/>
  </w:num>
  <w:num w:numId="6" w16cid:durableId="377824214">
    <w:abstractNumId w:val="16"/>
  </w:num>
  <w:num w:numId="7" w16cid:durableId="707071234">
    <w:abstractNumId w:val="1"/>
  </w:num>
  <w:num w:numId="8" w16cid:durableId="615912365">
    <w:abstractNumId w:val="19"/>
  </w:num>
  <w:num w:numId="9" w16cid:durableId="1291284923">
    <w:abstractNumId w:val="2"/>
  </w:num>
  <w:num w:numId="10" w16cid:durableId="453672853">
    <w:abstractNumId w:val="12"/>
  </w:num>
  <w:num w:numId="11" w16cid:durableId="345908870">
    <w:abstractNumId w:val="7"/>
  </w:num>
  <w:num w:numId="12" w16cid:durableId="1283727438">
    <w:abstractNumId w:val="11"/>
  </w:num>
  <w:num w:numId="13" w16cid:durableId="1384908905">
    <w:abstractNumId w:val="21"/>
  </w:num>
  <w:num w:numId="14" w16cid:durableId="1726031211">
    <w:abstractNumId w:val="0"/>
  </w:num>
  <w:num w:numId="15" w16cid:durableId="1982883613">
    <w:abstractNumId w:val="14"/>
  </w:num>
  <w:num w:numId="16" w16cid:durableId="65542716">
    <w:abstractNumId w:val="4"/>
  </w:num>
  <w:num w:numId="17" w16cid:durableId="3927764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663231">
    <w:abstractNumId w:val="18"/>
  </w:num>
  <w:num w:numId="19" w16cid:durableId="1266504289">
    <w:abstractNumId w:val="15"/>
  </w:num>
  <w:num w:numId="20" w16cid:durableId="953173791">
    <w:abstractNumId w:val="3"/>
  </w:num>
  <w:num w:numId="21" w16cid:durableId="832989636">
    <w:abstractNumId w:val="13"/>
  </w:num>
  <w:num w:numId="22" w16cid:durableId="1643071614">
    <w:abstractNumId w:val="6"/>
  </w:num>
  <w:num w:numId="23" w16cid:durableId="387531381">
    <w:abstractNumId w:val="17"/>
  </w:num>
  <w:num w:numId="24" w16cid:durableId="1345323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76"/>
    <w:rsid w:val="00006ED3"/>
    <w:rsid w:val="00010D19"/>
    <w:rsid w:val="0001148E"/>
    <w:rsid w:val="000140FC"/>
    <w:rsid w:val="00021B50"/>
    <w:rsid w:val="00023D6E"/>
    <w:rsid w:val="000467FC"/>
    <w:rsid w:val="00055A3E"/>
    <w:rsid w:val="00070C36"/>
    <w:rsid w:val="0008016B"/>
    <w:rsid w:val="00083D10"/>
    <w:rsid w:val="000A1CD1"/>
    <w:rsid w:val="000A4070"/>
    <w:rsid w:val="000C1B94"/>
    <w:rsid w:val="000D0CF5"/>
    <w:rsid w:val="000E3146"/>
    <w:rsid w:val="000E52E3"/>
    <w:rsid w:val="000E5493"/>
    <w:rsid w:val="000E69C5"/>
    <w:rsid w:val="000F3D91"/>
    <w:rsid w:val="00114072"/>
    <w:rsid w:val="00115A99"/>
    <w:rsid w:val="001234E1"/>
    <w:rsid w:val="00126EA1"/>
    <w:rsid w:val="00131A4A"/>
    <w:rsid w:val="00135E32"/>
    <w:rsid w:val="0014021A"/>
    <w:rsid w:val="00140A14"/>
    <w:rsid w:val="00151F9D"/>
    <w:rsid w:val="00153B2B"/>
    <w:rsid w:val="001632EF"/>
    <w:rsid w:val="00170737"/>
    <w:rsid w:val="00171EDB"/>
    <w:rsid w:val="00177F48"/>
    <w:rsid w:val="001860DE"/>
    <w:rsid w:val="0018774D"/>
    <w:rsid w:val="00192289"/>
    <w:rsid w:val="00197D26"/>
    <w:rsid w:val="001A7C90"/>
    <w:rsid w:val="001B7C68"/>
    <w:rsid w:val="001C4D70"/>
    <w:rsid w:val="001D2F83"/>
    <w:rsid w:val="001F1BA2"/>
    <w:rsid w:val="001F3377"/>
    <w:rsid w:val="001F3666"/>
    <w:rsid w:val="001F6B11"/>
    <w:rsid w:val="001F73F0"/>
    <w:rsid w:val="00202CC0"/>
    <w:rsid w:val="0020533A"/>
    <w:rsid w:val="002151DE"/>
    <w:rsid w:val="002215AF"/>
    <w:rsid w:val="00224109"/>
    <w:rsid w:val="00241D16"/>
    <w:rsid w:val="00246635"/>
    <w:rsid w:val="00262B33"/>
    <w:rsid w:val="00265562"/>
    <w:rsid w:val="00266029"/>
    <w:rsid w:val="00274EC8"/>
    <w:rsid w:val="00277B53"/>
    <w:rsid w:val="0028468F"/>
    <w:rsid w:val="002977CC"/>
    <w:rsid w:val="002A0170"/>
    <w:rsid w:val="002A0D48"/>
    <w:rsid w:val="002A4194"/>
    <w:rsid w:val="002B1256"/>
    <w:rsid w:val="002B7C79"/>
    <w:rsid w:val="002C7692"/>
    <w:rsid w:val="002D3AE4"/>
    <w:rsid w:val="002E10BC"/>
    <w:rsid w:val="002E68C9"/>
    <w:rsid w:val="002E7E66"/>
    <w:rsid w:val="00302D86"/>
    <w:rsid w:val="00314A2F"/>
    <w:rsid w:val="00316B2C"/>
    <w:rsid w:val="00317E74"/>
    <w:rsid w:val="003234E0"/>
    <w:rsid w:val="00326D31"/>
    <w:rsid w:val="00335323"/>
    <w:rsid w:val="00356DDF"/>
    <w:rsid w:val="00364B7F"/>
    <w:rsid w:val="003A696A"/>
    <w:rsid w:val="003B6454"/>
    <w:rsid w:val="003C559E"/>
    <w:rsid w:val="003D232E"/>
    <w:rsid w:val="003D7148"/>
    <w:rsid w:val="003E514B"/>
    <w:rsid w:val="003E7EAB"/>
    <w:rsid w:val="003F0233"/>
    <w:rsid w:val="003F2C27"/>
    <w:rsid w:val="003F5F33"/>
    <w:rsid w:val="004006D6"/>
    <w:rsid w:val="00404FC4"/>
    <w:rsid w:val="00413F95"/>
    <w:rsid w:val="004150DD"/>
    <w:rsid w:val="00416FF1"/>
    <w:rsid w:val="0043431E"/>
    <w:rsid w:val="00450BC1"/>
    <w:rsid w:val="00480A08"/>
    <w:rsid w:val="00481FCD"/>
    <w:rsid w:val="00494515"/>
    <w:rsid w:val="004A3A24"/>
    <w:rsid w:val="004B1727"/>
    <w:rsid w:val="004D26E3"/>
    <w:rsid w:val="004D7DE9"/>
    <w:rsid w:val="004F119F"/>
    <w:rsid w:val="004F2854"/>
    <w:rsid w:val="00505F34"/>
    <w:rsid w:val="0051759B"/>
    <w:rsid w:val="00521496"/>
    <w:rsid w:val="0052499D"/>
    <w:rsid w:val="005342E9"/>
    <w:rsid w:val="00554042"/>
    <w:rsid w:val="00565D80"/>
    <w:rsid w:val="005715D0"/>
    <w:rsid w:val="005831A5"/>
    <w:rsid w:val="00591050"/>
    <w:rsid w:val="00596AEA"/>
    <w:rsid w:val="005B1972"/>
    <w:rsid w:val="005B5857"/>
    <w:rsid w:val="005B58DA"/>
    <w:rsid w:val="005C412A"/>
    <w:rsid w:val="005C66BB"/>
    <w:rsid w:val="005D01EE"/>
    <w:rsid w:val="005D2A87"/>
    <w:rsid w:val="005E23E4"/>
    <w:rsid w:val="005E38EA"/>
    <w:rsid w:val="005E73AC"/>
    <w:rsid w:val="005F0D5A"/>
    <w:rsid w:val="005F600C"/>
    <w:rsid w:val="006002E1"/>
    <w:rsid w:val="00603DFE"/>
    <w:rsid w:val="00606ED7"/>
    <w:rsid w:val="00627ECC"/>
    <w:rsid w:val="00663DCF"/>
    <w:rsid w:val="00664796"/>
    <w:rsid w:val="006827C9"/>
    <w:rsid w:val="006829F3"/>
    <w:rsid w:val="00691677"/>
    <w:rsid w:val="006A4B68"/>
    <w:rsid w:val="006B080D"/>
    <w:rsid w:val="006C46B9"/>
    <w:rsid w:val="006D0A0A"/>
    <w:rsid w:val="006D221D"/>
    <w:rsid w:val="006D7B06"/>
    <w:rsid w:val="006E0439"/>
    <w:rsid w:val="006F39AD"/>
    <w:rsid w:val="00702A09"/>
    <w:rsid w:val="00703302"/>
    <w:rsid w:val="00724968"/>
    <w:rsid w:val="007328EE"/>
    <w:rsid w:val="007375CA"/>
    <w:rsid w:val="00737A9B"/>
    <w:rsid w:val="00750682"/>
    <w:rsid w:val="007530A9"/>
    <w:rsid w:val="00753A30"/>
    <w:rsid w:val="007627C5"/>
    <w:rsid w:val="007752A1"/>
    <w:rsid w:val="00776F51"/>
    <w:rsid w:val="007778B6"/>
    <w:rsid w:val="00796528"/>
    <w:rsid w:val="0079799C"/>
    <w:rsid w:val="007A409C"/>
    <w:rsid w:val="007A60B1"/>
    <w:rsid w:val="007C1E62"/>
    <w:rsid w:val="007D3650"/>
    <w:rsid w:val="007E25C6"/>
    <w:rsid w:val="007E474B"/>
    <w:rsid w:val="007E6615"/>
    <w:rsid w:val="007E7EBF"/>
    <w:rsid w:val="007F5E6E"/>
    <w:rsid w:val="007F6565"/>
    <w:rsid w:val="00804119"/>
    <w:rsid w:val="00805849"/>
    <w:rsid w:val="00810791"/>
    <w:rsid w:val="00816E6F"/>
    <w:rsid w:val="00820975"/>
    <w:rsid w:val="00831A56"/>
    <w:rsid w:val="00832C49"/>
    <w:rsid w:val="008361FC"/>
    <w:rsid w:val="00844392"/>
    <w:rsid w:val="008532F9"/>
    <w:rsid w:val="00861DF9"/>
    <w:rsid w:val="0086641B"/>
    <w:rsid w:val="008709C4"/>
    <w:rsid w:val="008739BE"/>
    <w:rsid w:val="00881422"/>
    <w:rsid w:val="008A17FF"/>
    <w:rsid w:val="008A55ED"/>
    <w:rsid w:val="008B6CF5"/>
    <w:rsid w:val="008E1BE1"/>
    <w:rsid w:val="008F33EC"/>
    <w:rsid w:val="008F3814"/>
    <w:rsid w:val="0090538B"/>
    <w:rsid w:val="00922D79"/>
    <w:rsid w:val="0092674F"/>
    <w:rsid w:val="00927E20"/>
    <w:rsid w:val="00932A2B"/>
    <w:rsid w:val="00984F7A"/>
    <w:rsid w:val="00990388"/>
    <w:rsid w:val="00991876"/>
    <w:rsid w:val="009A414F"/>
    <w:rsid w:val="009A46A9"/>
    <w:rsid w:val="009A492F"/>
    <w:rsid w:val="009E4119"/>
    <w:rsid w:val="009F15F0"/>
    <w:rsid w:val="00A119B2"/>
    <w:rsid w:val="00A24F0E"/>
    <w:rsid w:val="00A54A36"/>
    <w:rsid w:val="00A565E6"/>
    <w:rsid w:val="00A664CE"/>
    <w:rsid w:val="00A66574"/>
    <w:rsid w:val="00A70CBA"/>
    <w:rsid w:val="00A7260B"/>
    <w:rsid w:val="00A82EAE"/>
    <w:rsid w:val="00A905B6"/>
    <w:rsid w:val="00AA468D"/>
    <w:rsid w:val="00AA5169"/>
    <w:rsid w:val="00AB68E8"/>
    <w:rsid w:val="00AD2F66"/>
    <w:rsid w:val="00B000B0"/>
    <w:rsid w:val="00B1261D"/>
    <w:rsid w:val="00B133D4"/>
    <w:rsid w:val="00B24730"/>
    <w:rsid w:val="00B30477"/>
    <w:rsid w:val="00B37844"/>
    <w:rsid w:val="00B4639E"/>
    <w:rsid w:val="00B475DF"/>
    <w:rsid w:val="00B536B3"/>
    <w:rsid w:val="00B57CEE"/>
    <w:rsid w:val="00B61BA1"/>
    <w:rsid w:val="00B64D73"/>
    <w:rsid w:val="00B8496A"/>
    <w:rsid w:val="00B8603F"/>
    <w:rsid w:val="00B86EE8"/>
    <w:rsid w:val="00B9110B"/>
    <w:rsid w:val="00BC7D5E"/>
    <w:rsid w:val="00BD4BB7"/>
    <w:rsid w:val="00BE5C7F"/>
    <w:rsid w:val="00BF04A6"/>
    <w:rsid w:val="00C05AD4"/>
    <w:rsid w:val="00C146DD"/>
    <w:rsid w:val="00C22172"/>
    <w:rsid w:val="00C41F11"/>
    <w:rsid w:val="00C47861"/>
    <w:rsid w:val="00C47B41"/>
    <w:rsid w:val="00C52570"/>
    <w:rsid w:val="00C55253"/>
    <w:rsid w:val="00C64363"/>
    <w:rsid w:val="00C66270"/>
    <w:rsid w:val="00C763B7"/>
    <w:rsid w:val="00C778F8"/>
    <w:rsid w:val="00C77FE7"/>
    <w:rsid w:val="00C94C6C"/>
    <w:rsid w:val="00C95200"/>
    <w:rsid w:val="00C972A6"/>
    <w:rsid w:val="00CD5D1E"/>
    <w:rsid w:val="00CF02D2"/>
    <w:rsid w:val="00CF75A5"/>
    <w:rsid w:val="00D2589F"/>
    <w:rsid w:val="00D525F7"/>
    <w:rsid w:val="00D53DB4"/>
    <w:rsid w:val="00D55833"/>
    <w:rsid w:val="00D601F8"/>
    <w:rsid w:val="00D83DE1"/>
    <w:rsid w:val="00D86117"/>
    <w:rsid w:val="00DB5CE6"/>
    <w:rsid w:val="00E1084E"/>
    <w:rsid w:val="00E140A9"/>
    <w:rsid w:val="00E21708"/>
    <w:rsid w:val="00E21CCA"/>
    <w:rsid w:val="00E24458"/>
    <w:rsid w:val="00E337CB"/>
    <w:rsid w:val="00E518A3"/>
    <w:rsid w:val="00E52E05"/>
    <w:rsid w:val="00E61AB4"/>
    <w:rsid w:val="00E63042"/>
    <w:rsid w:val="00E63FE6"/>
    <w:rsid w:val="00E70523"/>
    <w:rsid w:val="00E91424"/>
    <w:rsid w:val="00E94DDB"/>
    <w:rsid w:val="00EC616F"/>
    <w:rsid w:val="00ED7838"/>
    <w:rsid w:val="00EE2390"/>
    <w:rsid w:val="00EE43FB"/>
    <w:rsid w:val="00EF2482"/>
    <w:rsid w:val="00F102D8"/>
    <w:rsid w:val="00F16409"/>
    <w:rsid w:val="00F55A31"/>
    <w:rsid w:val="00F624D8"/>
    <w:rsid w:val="00F663F4"/>
    <w:rsid w:val="00F94A76"/>
    <w:rsid w:val="00FC373C"/>
    <w:rsid w:val="00FC58F7"/>
    <w:rsid w:val="00FC63FB"/>
    <w:rsid w:val="00FD3576"/>
    <w:rsid w:val="00FF0497"/>
    <w:rsid w:val="00FF4220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81B8"/>
  <w15:docId w15:val="{77DBBD99-91F7-4B7C-841D-30638BC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876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41F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ListParagraph"/>
    <w:next w:val="Normal"/>
    <w:link w:val="Heading3Char"/>
    <w:qFormat/>
    <w:rsid w:val="00F624D8"/>
    <w:pPr>
      <w:numPr>
        <w:numId w:val="16"/>
      </w:numPr>
      <w:outlineLvl w:val="2"/>
    </w:pPr>
    <w:rPr>
      <w:b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876"/>
    <w:rPr>
      <w:rFonts w:ascii="Times New Roman Bold" w:eastAsia="Times New Roman" w:hAnsi="Times New Roman Bold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76"/>
    <w:rPr>
      <w:rFonts w:ascii="Tahoma" w:eastAsia="Times New Roman" w:hAnsi="Tahoma" w:cs="Tahoma"/>
      <w:sz w:val="16"/>
      <w:szCs w:val="16"/>
    </w:rPr>
  </w:style>
  <w:style w:type="paragraph" w:customStyle="1" w:styleId="BankNormal">
    <w:name w:val="BankNormal"/>
    <w:basedOn w:val="Normal"/>
    <w:rsid w:val="00C22172"/>
    <w:pPr>
      <w:spacing w:after="240"/>
    </w:pPr>
    <w:rPr>
      <w:szCs w:val="20"/>
    </w:rPr>
  </w:style>
  <w:style w:type="paragraph" w:styleId="Title">
    <w:name w:val="Title"/>
    <w:basedOn w:val="Normal"/>
    <w:link w:val="TitleChar"/>
    <w:qFormat/>
    <w:rsid w:val="00C22172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C22172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6C4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6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6B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4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4F7A"/>
    <w:pPr>
      <w:ind w:left="720"/>
      <w:contextualSpacing/>
    </w:pPr>
  </w:style>
  <w:style w:type="paragraph" w:customStyle="1" w:styleId="CM1">
    <w:name w:val="CM1"/>
    <w:basedOn w:val="Default"/>
    <w:next w:val="Default"/>
    <w:rsid w:val="00796528"/>
    <w:pPr>
      <w:widowControl w:val="0"/>
    </w:pPr>
    <w:rPr>
      <w:rFonts w:ascii="Verdana" w:eastAsia="Times New Roman" w:hAnsi="Verdana" w:cs="Times New Roman"/>
      <w:color w:val="auto"/>
    </w:rPr>
  </w:style>
  <w:style w:type="paragraph" w:customStyle="1" w:styleId="CM5">
    <w:name w:val="CM5"/>
    <w:basedOn w:val="Default"/>
    <w:next w:val="Default"/>
    <w:rsid w:val="00796528"/>
    <w:pPr>
      <w:widowControl w:val="0"/>
      <w:spacing w:after="328"/>
    </w:pPr>
    <w:rPr>
      <w:rFonts w:ascii="Verdana" w:eastAsia="Times New Roman" w:hAnsi="Verdana" w:cs="Times New Roman"/>
      <w:color w:val="auto"/>
    </w:rPr>
  </w:style>
  <w:style w:type="paragraph" w:customStyle="1" w:styleId="CM6">
    <w:name w:val="CM6"/>
    <w:basedOn w:val="Default"/>
    <w:next w:val="Default"/>
    <w:rsid w:val="00796528"/>
    <w:pPr>
      <w:widowControl w:val="0"/>
      <w:spacing w:after="260"/>
    </w:pPr>
    <w:rPr>
      <w:rFonts w:ascii="Verdana" w:eastAsia="Times New Roman" w:hAnsi="Verdana" w:cs="Times New Roman"/>
      <w:color w:val="auto"/>
    </w:rPr>
  </w:style>
  <w:style w:type="paragraph" w:customStyle="1" w:styleId="CM7">
    <w:name w:val="CM7"/>
    <w:basedOn w:val="Default"/>
    <w:next w:val="Default"/>
    <w:rsid w:val="00796528"/>
    <w:pPr>
      <w:widowControl w:val="0"/>
      <w:spacing w:after="375"/>
    </w:pPr>
    <w:rPr>
      <w:rFonts w:ascii="Verdana" w:eastAsia="Times New Roman" w:hAnsi="Verdana" w:cs="Times New Roman"/>
      <w:color w:val="auto"/>
    </w:rPr>
  </w:style>
  <w:style w:type="paragraph" w:styleId="FootnoteText">
    <w:name w:val="footnote text"/>
    <w:basedOn w:val="Normal"/>
    <w:link w:val="FootnoteTextChar"/>
    <w:semiHidden/>
    <w:rsid w:val="007965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65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96528"/>
    <w:rPr>
      <w:rFonts w:cs="Times New Roman"/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021B5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B68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68E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AB68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8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8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624D8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F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lauses">
    <w:name w:val="Clauses"/>
    <w:basedOn w:val="Normal"/>
    <w:rsid w:val="00C41F11"/>
    <w:pPr>
      <w:keepLines/>
      <w:numPr>
        <w:ilvl w:val="2"/>
        <w:numId w:val="21"/>
      </w:numPr>
      <w:tabs>
        <w:tab w:val="clear" w:pos="1712"/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szCs w:val="20"/>
      <w:lang w:val="es-ES_tradnl" w:eastAsia="en-GB"/>
    </w:rPr>
  </w:style>
  <w:style w:type="table" w:styleId="TableGrid">
    <w:name w:val="Table Grid"/>
    <w:basedOn w:val="TableNormal"/>
    <w:uiPriority w:val="39"/>
    <w:rsid w:val="001402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2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2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69D32-2E60-4402-BA94-6BD18682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CE206-5AC7-4312-BF08-9EE7F2550E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8E275-C018-43EA-AD1B-5C9399675E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BC35F8-377F-4DF0-B1A3-41A48C6E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Draft of EOI dated 27/02/2018</vt:lpstr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Draft of EOI dated 27/02/2018</dc:title>
  <dc:creator>PritiKumar Goburdhun</dc:creator>
  <cp:lastModifiedBy>User</cp:lastModifiedBy>
  <cp:revision>24</cp:revision>
  <cp:lastPrinted>2021-07-12T07:07:00Z</cp:lastPrinted>
  <dcterms:created xsi:type="dcterms:W3CDTF">2024-08-08T09:37:00Z</dcterms:created>
  <dcterms:modified xsi:type="dcterms:W3CDTF">2024-08-14T07:39:00Z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